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1D" w:rsidRPr="00FE5518" w:rsidRDefault="005D2B92" w:rsidP="005D2B92">
      <w:pPr>
        <w:spacing w:after="0" w:line="240" w:lineRule="auto"/>
        <w:jc w:val="center"/>
        <w:rPr>
          <w:rFonts w:ascii="Times New Roman" w:eastAsia="Times New Roman" w:hAnsi="Times New Roman" w:cs="Times New Roman"/>
          <w:sz w:val="28"/>
          <w:szCs w:val="28"/>
          <w:lang w:eastAsia="ru-RU"/>
        </w:rPr>
      </w:pPr>
      <w:r w:rsidRPr="00237F0C">
        <w:rPr>
          <w:noProof/>
          <w:lang w:eastAsia="ru-RU"/>
        </w:rPr>
        <w:drawing>
          <wp:inline distT="0" distB="0" distL="0" distR="0" wp14:anchorId="5AC209B0" wp14:editId="60FA8A77">
            <wp:extent cx="5940425" cy="7687310"/>
            <wp:effectExtent l="0" t="0" r="3175" b="8890"/>
            <wp:docPr id="19" name="Рисунок 19" descr="I:\РП_Воробьева\HP\химия_10_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РП_Воробьева\HP\химия_10_проф.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687310"/>
                    </a:xfrm>
                    <a:prstGeom prst="rect">
                      <a:avLst/>
                    </a:prstGeom>
                    <a:noFill/>
                    <a:ln>
                      <a:noFill/>
                    </a:ln>
                  </pic:spPr>
                </pic:pic>
              </a:graphicData>
            </a:graphic>
          </wp:inline>
        </w:drawing>
      </w:r>
    </w:p>
    <w:p w:rsidR="005D2B92" w:rsidRDefault="005D2B9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0C1D" w:rsidRDefault="00D00C1D" w:rsidP="005D2B92">
      <w:pPr>
        <w:spacing w:before="100" w:beforeAutospacing="1" w:after="0" w:line="240" w:lineRule="auto"/>
        <w:ind w:firstLine="709"/>
        <w:jc w:val="center"/>
        <w:rPr>
          <w:rFonts w:ascii="Times New Roman" w:eastAsia="Times New Roman" w:hAnsi="Times New Roman" w:cs="Times New Roman"/>
          <w:b/>
          <w:bCs/>
          <w:sz w:val="28"/>
          <w:szCs w:val="28"/>
        </w:rPr>
      </w:pPr>
      <w:r w:rsidRPr="00D00C1D">
        <w:rPr>
          <w:rFonts w:ascii="Times New Roman" w:eastAsia="Times New Roman" w:hAnsi="Times New Roman" w:cs="Times New Roman"/>
          <w:b/>
          <w:bCs/>
          <w:sz w:val="28"/>
          <w:szCs w:val="28"/>
        </w:rPr>
        <w:lastRenderedPageBreak/>
        <w:t>Пояснительная записка</w:t>
      </w:r>
    </w:p>
    <w:p w:rsidR="0096085A" w:rsidRPr="00D00C1D" w:rsidRDefault="0096085A" w:rsidP="005D2B92">
      <w:pPr>
        <w:spacing w:before="100" w:beforeAutospacing="1" w:after="0" w:line="240" w:lineRule="auto"/>
        <w:ind w:firstLine="709"/>
        <w:jc w:val="center"/>
        <w:rPr>
          <w:rFonts w:ascii="Times New Roman" w:eastAsia="Times New Roman" w:hAnsi="Times New Roman" w:cs="Times New Roman"/>
          <w:sz w:val="28"/>
          <w:szCs w:val="28"/>
        </w:rPr>
      </w:pP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Программа по химии для 10-11 классов общеобразовательных учреждений является логическим продолжением авторского курса для основной школы. Поэтому она разработана с опорой на курс химии 8-9 классов. Результатом этого явилось то, что некоторые, преимущественно теоретические темы курса химии основной школы рассматриваются снова, но уже на более высоком, расширенном и углубленном уровне. Автор делает это осознанно с целью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Курс четко делится на две части соответственно годам обучения: органическую (10 класс) и общую химию (11 класс). Органическая химия рассматривается в 10 классе и строится с учетом знаний, полученных учащимися в основной школе. Поэтому ее изучение начинается с повторения важнейших понятий органической химии, рассмотренных в основной школе.</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После повторения важнейших понятий рассматривается строение и классификация органических соединений, теоретическую основу которой составляет современная теория химического строения с некоторыми элементами электронной теории и стереохимии. Логическим продолжением ведущей идеи о взаимосвязи (состав — строение — свойства) веществ является тема «Химические реакции в органической химии», которая знакомит учащихся с классификацией реакций в органической химии и дает представление о некоторых механизмах их протекания.</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 которые рассматриваются в порядке усложнения от более простых (углеводородов) до наиболее сложных (биополимеров). Такое построение курса позволяет усилить дедуктивный подход к изучению органической химии.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Данная программа реализована в учебниках:</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w:t>
      </w:r>
      <w:r w:rsidRPr="00DC3CD0">
        <w:rPr>
          <w:rFonts w:ascii="Times New Roman" w:eastAsia="Times New Roman" w:hAnsi="Times New Roman" w:cs="Times New Roman"/>
          <w:i/>
          <w:iCs/>
          <w:sz w:val="24"/>
          <w:szCs w:val="24"/>
        </w:rPr>
        <w:t xml:space="preserve">Габриелян О. </w:t>
      </w:r>
      <w:r w:rsidRPr="00DC3CD0">
        <w:rPr>
          <w:rFonts w:ascii="Times New Roman" w:eastAsia="Times New Roman" w:hAnsi="Times New Roman" w:cs="Times New Roman"/>
          <w:sz w:val="24"/>
          <w:szCs w:val="24"/>
        </w:rPr>
        <w:t xml:space="preserve">С., </w:t>
      </w:r>
      <w:r w:rsidRPr="00DC3CD0">
        <w:rPr>
          <w:rFonts w:ascii="Times New Roman" w:eastAsia="Times New Roman" w:hAnsi="Times New Roman" w:cs="Times New Roman"/>
          <w:i/>
          <w:iCs/>
          <w:sz w:val="24"/>
          <w:szCs w:val="24"/>
        </w:rPr>
        <w:t xml:space="preserve">Маскаев Ф. Н., Пономарев С. Ю., </w:t>
      </w:r>
      <w:proofErr w:type="spellStart"/>
      <w:r w:rsidRPr="00DC3CD0">
        <w:rPr>
          <w:rFonts w:ascii="Times New Roman" w:eastAsia="Times New Roman" w:hAnsi="Times New Roman" w:cs="Times New Roman"/>
          <w:i/>
          <w:iCs/>
          <w:sz w:val="24"/>
          <w:szCs w:val="24"/>
        </w:rPr>
        <w:t>Теренин</w:t>
      </w:r>
      <w:proofErr w:type="spellEnd"/>
      <w:r w:rsidRPr="00DC3CD0">
        <w:rPr>
          <w:rFonts w:ascii="Times New Roman" w:eastAsia="Times New Roman" w:hAnsi="Times New Roman" w:cs="Times New Roman"/>
          <w:i/>
          <w:iCs/>
          <w:sz w:val="24"/>
          <w:szCs w:val="24"/>
        </w:rPr>
        <w:t xml:space="preserve"> В. И. </w:t>
      </w:r>
      <w:r w:rsidRPr="00DC3CD0">
        <w:rPr>
          <w:rFonts w:ascii="Times New Roman" w:eastAsia="Times New Roman" w:hAnsi="Times New Roman" w:cs="Times New Roman"/>
          <w:sz w:val="24"/>
          <w:szCs w:val="24"/>
        </w:rPr>
        <w:t xml:space="preserve">Химия. 10 </w:t>
      </w:r>
      <w:proofErr w:type="spellStart"/>
      <w:r w:rsidRPr="00DC3CD0">
        <w:rPr>
          <w:rFonts w:ascii="Times New Roman" w:eastAsia="Times New Roman" w:hAnsi="Times New Roman" w:cs="Times New Roman"/>
          <w:sz w:val="24"/>
          <w:szCs w:val="24"/>
        </w:rPr>
        <w:t>кл</w:t>
      </w:r>
      <w:proofErr w:type="spellEnd"/>
      <w:r w:rsidRPr="00DC3CD0">
        <w:rPr>
          <w:rFonts w:ascii="Times New Roman" w:eastAsia="Times New Roman" w:hAnsi="Times New Roman" w:cs="Times New Roman"/>
          <w:sz w:val="24"/>
          <w:szCs w:val="24"/>
        </w:rPr>
        <w:t>. Профи</w:t>
      </w:r>
      <w:r w:rsidR="002577B1" w:rsidRPr="00DC3CD0">
        <w:rPr>
          <w:rFonts w:ascii="Times New Roman" w:eastAsia="Times New Roman" w:hAnsi="Times New Roman" w:cs="Times New Roman"/>
          <w:sz w:val="24"/>
          <w:szCs w:val="24"/>
        </w:rPr>
        <w:t>льный уровень. — М.: Дрофа, 2013</w:t>
      </w:r>
      <w:r w:rsidR="00DC3CD0">
        <w:rPr>
          <w:rFonts w:ascii="Times New Roman" w:eastAsia="Times New Roman" w:hAnsi="Times New Roman" w:cs="Times New Roman"/>
          <w:sz w:val="24"/>
          <w:szCs w:val="24"/>
        </w:rPr>
        <w:t xml:space="preserve"> г.;</w:t>
      </w:r>
    </w:p>
    <w:p w:rsidR="00D00C1D" w:rsidRPr="00DC3CD0" w:rsidRDefault="00D00C1D" w:rsidP="005D2B92">
      <w:pPr>
        <w:spacing w:after="0" w:line="240" w:lineRule="auto"/>
        <w:ind w:firstLine="709"/>
        <w:jc w:val="both"/>
        <w:rPr>
          <w:rFonts w:ascii="Times New Roman" w:eastAsia="Times New Roman" w:hAnsi="Times New Roman" w:cs="Times New Roman"/>
          <w:b/>
          <w:bCs/>
          <w:i/>
          <w:iCs/>
          <w:sz w:val="24"/>
          <w:szCs w:val="24"/>
        </w:rPr>
      </w:pP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Главной целью образования</w:t>
      </w:r>
      <w:r w:rsidRPr="00DC3CD0">
        <w:rPr>
          <w:rFonts w:ascii="Times New Roman" w:eastAsia="Times New Roman" w:hAnsi="Times New Roman" w:cs="Times New Roman"/>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5D2B92"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Это определило </w:t>
      </w:r>
      <w:r w:rsidRPr="00DC3CD0">
        <w:rPr>
          <w:rFonts w:ascii="Times New Roman" w:eastAsia="Times New Roman" w:hAnsi="Times New Roman" w:cs="Times New Roman"/>
          <w:b/>
          <w:bCs/>
          <w:sz w:val="24"/>
          <w:szCs w:val="24"/>
        </w:rPr>
        <w:t>цель</w:t>
      </w:r>
      <w:r w:rsidRPr="00DC3CD0">
        <w:rPr>
          <w:rFonts w:ascii="Times New Roman" w:eastAsia="Times New Roman" w:hAnsi="Times New Roman" w:cs="Times New Roman"/>
          <w:sz w:val="24"/>
          <w:szCs w:val="24"/>
        </w:rPr>
        <w:t xml:space="preserve"> обучения химии:</w:t>
      </w:r>
    </w:p>
    <w:p w:rsidR="005D2B92" w:rsidRDefault="00D00C1D" w:rsidP="005D2B92">
      <w:pPr>
        <w:spacing w:after="0" w:line="240" w:lineRule="auto"/>
        <w:ind w:left="426" w:hanging="284"/>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 освоение знаний </w:t>
      </w:r>
      <w:r w:rsidRPr="00DC3CD0">
        <w:rPr>
          <w:rFonts w:ascii="Times New Roman" w:eastAsia="Times New Roman" w:hAnsi="Times New Roman" w:cs="Times New Roman"/>
          <w:sz w:val="24"/>
          <w:szCs w:val="24"/>
        </w:rPr>
        <w:t>о химической составляющей естественнонаучной картины мира, важнейших химических понятиях, законах и тео</w:t>
      </w:r>
      <w:r w:rsidRPr="00DC3CD0">
        <w:rPr>
          <w:rFonts w:ascii="Times New Roman" w:eastAsia="Times New Roman" w:hAnsi="Times New Roman" w:cs="Times New Roman"/>
          <w:sz w:val="24"/>
          <w:szCs w:val="24"/>
        </w:rPr>
        <w:softHyphen/>
        <w:t xml:space="preserve">риях органической химии; </w:t>
      </w:r>
    </w:p>
    <w:p w:rsidR="00D00C1D" w:rsidRPr="00DC3CD0" w:rsidRDefault="00D00C1D" w:rsidP="005D2B92">
      <w:pPr>
        <w:spacing w:after="0" w:line="240" w:lineRule="auto"/>
        <w:ind w:left="426" w:hanging="284"/>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sz w:val="24"/>
          <w:szCs w:val="24"/>
        </w:rPr>
        <w:t xml:space="preserve">овладение умениями </w:t>
      </w:r>
      <w:r w:rsidRPr="00DC3CD0">
        <w:rPr>
          <w:rFonts w:ascii="Times New Roman" w:eastAsia="Times New Roman" w:hAnsi="Times New Roman" w:cs="Times New Roman"/>
          <w:sz w:val="24"/>
          <w:szCs w:val="24"/>
        </w:rPr>
        <w:t>применять полученные знания для объясне</w:t>
      </w:r>
      <w:r w:rsidRPr="00DC3CD0">
        <w:rPr>
          <w:rFonts w:ascii="Times New Roman" w:eastAsia="Times New Roman" w:hAnsi="Times New Roman" w:cs="Times New Roman"/>
          <w:sz w:val="24"/>
          <w:szCs w:val="24"/>
        </w:rPr>
        <w:softHyphen/>
        <w:t>ния разнообразных химических явлений и свойств органических веществ, оцен</w:t>
      </w:r>
      <w:r w:rsidRPr="00DC3CD0">
        <w:rPr>
          <w:rFonts w:ascii="Times New Roman" w:eastAsia="Times New Roman" w:hAnsi="Times New Roman" w:cs="Times New Roman"/>
          <w:sz w:val="24"/>
          <w:szCs w:val="24"/>
        </w:rPr>
        <w:softHyphen/>
        <w:t>ки роли органической химии в развитии современных технологий и получении новых материалов;</w:t>
      </w:r>
    </w:p>
    <w:p w:rsidR="00D00C1D" w:rsidRPr="00DC3CD0" w:rsidRDefault="00D00C1D" w:rsidP="005D2B92">
      <w:pPr>
        <w:numPr>
          <w:ilvl w:val="0"/>
          <w:numId w:val="35"/>
        </w:numPr>
        <w:spacing w:after="0" w:line="240" w:lineRule="auto"/>
        <w:ind w:left="426" w:hanging="284"/>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развитие </w:t>
      </w:r>
      <w:r w:rsidRPr="00DC3CD0">
        <w:rPr>
          <w:rFonts w:ascii="Times New Roman" w:eastAsia="Times New Roman" w:hAnsi="Times New Roman" w:cs="Times New Roman"/>
          <w:sz w:val="24"/>
          <w:szCs w:val="24"/>
        </w:rPr>
        <w:t>познавательных интересов и интеллектуальных способ</w:t>
      </w:r>
      <w:r w:rsidRPr="00DC3CD0">
        <w:rPr>
          <w:rFonts w:ascii="Times New Roman" w:eastAsia="Times New Roman" w:hAnsi="Times New Roman" w:cs="Times New Roman"/>
          <w:sz w:val="24"/>
          <w:szCs w:val="24"/>
        </w:rPr>
        <w:softHyphen/>
        <w:t xml:space="preserve">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D00C1D" w:rsidRPr="00DC3CD0" w:rsidRDefault="00D00C1D" w:rsidP="005D2B92">
      <w:pPr>
        <w:numPr>
          <w:ilvl w:val="0"/>
          <w:numId w:val="35"/>
        </w:numPr>
        <w:spacing w:after="0" w:line="240" w:lineRule="auto"/>
        <w:ind w:left="426" w:hanging="284"/>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воспитание </w:t>
      </w:r>
      <w:r w:rsidRPr="00DC3CD0">
        <w:rPr>
          <w:rFonts w:ascii="Times New Roman" w:eastAsia="Times New Roman" w:hAnsi="Times New Roman" w:cs="Times New Roman"/>
          <w:sz w:val="24"/>
          <w:szCs w:val="24"/>
        </w:rPr>
        <w:t>убежденности в позитивной роли органической химии в жизни сов</w:t>
      </w:r>
      <w:r w:rsidRPr="00DC3CD0">
        <w:rPr>
          <w:rFonts w:ascii="Times New Roman" w:eastAsia="Times New Roman" w:hAnsi="Times New Roman" w:cs="Times New Roman"/>
          <w:sz w:val="24"/>
          <w:szCs w:val="24"/>
        </w:rPr>
        <w:softHyphen/>
        <w:t>ременного общества, необходимости химически грамотного отно</w:t>
      </w:r>
      <w:r w:rsidRPr="00DC3CD0">
        <w:rPr>
          <w:rFonts w:ascii="Times New Roman" w:eastAsia="Times New Roman" w:hAnsi="Times New Roman" w:cs="Times New Roman"/>
          <w:sz w:val="24"/>
          <w:szCs w:val="24"/>
        </w:rPr>
        <w:softHyphen/>
        <w:t xml:space="preserve">шения к своему здоровью и окружающей среде; </w:t>
      </w:r>
    </w:p>
    <w:p w:rsidR="00D00C1D" w:rsidRPr="005D2B92" w:rsidRDefault="00D00C1D" w:rsidP="005D2B92">
      <w:pPr>
        <w:numPr>
          <w:ilvl w:val="0"/>
          <w:numId w:val="35"/>
        </w:numPr>
        <w:spacing w:after="0" w:line="240" w:lineRule="auto"/>
        <w:ind w:left="426" w:hanging="284"/>
        <w:jc w:val="both"/>
        <w:rPr>
          <w:rFonts w:ascii="Times New Roman" w:eastAsia="Times New Roman" w:hAnsi="Times New Roman" w:cs="Times New Roman"/>
          <w:b/>
          <w:bCs/>
          <w:sz w:val="24"/>
          <w:szCs w:val="24"/>
        </w:rPr>
      </w:pPr>
      <w:r w:rsidRPr="00DC3CD0">
        <w:rPr>
          <w:rFonts w:ascii="Times New Roman" w:eastAsia="Times New Roman" w:hAnsi="Times New Roman" w:cs="Times New Roman"/>
          <w:b/>
          <w:bCs/>
          <w:sz w:val="24"/>
          <w:szCs w:val="24"/>
        </w:rPr>
        <w:t xml:space="preserve">применение </w:t>
      </w:r>
      <w:r w:rsidRPr="005D2B92">
        <w:rPr>
          <w:rFonts w:ascii="Times New Roman" w:eastAsia="Times New Roman" w:hAnsi="Times New Roman" w:cs="Times New Roman"/>
          <w:bCs/>
          <w:sz w:val="24"/>
          <w:szCs w:val="24"/>
        </w:rPr>
        <w:t>полученных знаний и умений для безопасного использо</w:t>
      </w:r>
      <w:r w:rsidRPr="005D2B92">
        <w:rPr>
          <w:rFonts w:ascii="Times New Roman" w:eastAsia="Times New Roman" w:hAnsi="Times New Roman" w:cs="Times New Roman"/>
          <w:bCs/>
          <w:sz w:val="24"/>
          <w:szCs w:val="24"/>
        </w:rPr>
        <w:softHyphen/>
        <w:t>вания веществ и материалов в быту, сельском хозяйстве и на про</w:t>
      </w:r>
      <w:r w:rsidRPr="005D2B92">
        <w:rPr>
          <w:rFonts w:ascii="Times New Roman" w:eastAsia="Times New Roman" w:hAnsi="Times New Roman" w:cs="Times New Roman"/>
          <w:bCs/>
          <w:sz w:val="24"/>
          <w:szCs w:val="24"/>
        </w:rPr>
        <w:softHyphen/>
        <w:t xml:space="preserve">изводстве, решения практических задач </w:t>
      </w:r>
      <w:r w:rsidRPr="005D2B92">
        <w:rPr>
          <w:rFonts w:ascii="Times New Roman" w:eastAsia="Times New Roman" w:hAnsi="Times New Roman" w:cs="Times New Roman"/>
          <w:bCs/>
          <w:sz w:val="24"/>
          <w:szCs w:val="24"/>
        </w:rPr>
        <w:lastRenderedPageBreak/>
        <w:t>в повседневной жизни, предупреждения явлений, наносящих вред здоровью человека и окружающей среде.</w:t>
      </w:r>
      <w:r w:rsidRPr="005D2B92">
        <w:rPr>
          <w:rFonts w:ascii="Times New Roman" w:eastAsia="Times New Roman" w:hAnsi="Times New Roman" w:cs="Times New Roman"/>
          <w:b/>
          <w:bCs/>
          <w:sz w:val="24"/>
          <w:szCs w:val="24"/>
        </w:rPr>
        <w:t xml:space="preserve"> </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На основании требований Государственного образовательного стандарта 2004 г. в содержании рабочей программы предполагается реализовать актуальные в настоящее время </w:t>
      </w:r>
      <w:proofErr w:type="spellStart"/>
      <w:r w:rsidRPr="00DC3CD0">
        <w:rPr>
          <w:rFonts w:ascii="Times New Roman" w:eastAsia="Times New Roman" w:hAnsi="Times New Roman" w:cs="Times New Roman"/>
          <w:sz w:val="24"/>
          <w:szCs w:val="24"/>
          <w:lang w:eastAsia="ru-RU"/>
        </w:rPr>
        <w:t>компетентностный</w:t>
      </w:r>
      <w:proofErr w:type="spellEnd"/>
      <w:r w:rsidRPr="00DC3CD0">
        <w:rPr>
          <w:rFonts w:ascii="Times New Roman" w:eastAsia="Times New Roman" w:hAnsi="Times New Roman" w:cs="Times New Roman"/>
          <w:sz w:val="24"/>
          <w:szCs w:val="24"/>
          <w:lang w:eastAsia="ru-RU"/>
        </w:rPr>
        <w:t xml:space="preserve">, личностно-ориентированный, </w:t>
      </w:r>
      <w:proofErr w:type="spellStart"/>
      <w:r w:rsidRPr="00DC3CD0">
        <w:rPr>
          <w:rFonts w:ascii="Times New Roman" w:eastAsia="Times New Roman" w:hAnsi="Times New Roman" w:cs="Times New Roman"/>
          <w:sz w:val="24"/>
          <w:szCs w:val="24"/>
          <w:lang w:eastAsia="ru-RU"/>
        </w:rPr>
        <w:t>деятельностный</w:t>
      </w:r>
      <w:proofErr w:type="spellEnd"/>
      <w:r w:rsidRPr="00DC3CD0">
        <w:rPr>
          <w:rFonts w:ascii="Times New Roman" w:eastAsia="Times New Roman" w:hAnsi="Times New Roman" w:cs="Times New Roman"/>
          <w:sz w:val="24"/>
          <w:szCs w:val="24"/>
          <w:lang w:eastAsia="ru-RU"/>
        </w:rPr>
        <w:t xml:space="preserve"> подходы, которые определяют </w:t>
      </w:r>
      <w:r w:rsidRPr="00DC3CD0">
        <w:rPr>
          <w:rFonts w:ascii="Times New Roman" w:eastAsia="Times New Roman" w:hAnsi="Times New Roman" w:cs="Times New Roman"/>
          <w:b/>
          <w:bCs/>
          <w:sz w:val="24"/>
          <w:szCs w:val="24"/>
          <w:lang w:eastAsia="ru-RU"/>
        </w:rPr>
        <w:t>задачи обучения</w:t>
      </w:r>
      <w:r w:rsidRPr="00DC3CD0">
        <w:rPr>
          <w:rFonts w:ascii="Times New Roman" w:eastAsia="Times New Roman" w:hAnsi="Times New Roman" w:cs="Times New Roman"/>
          <w:sz w:val="24"/>
          <w:szCs w:val="24"/>
          <w:lang w:eastAsia="ru-RU"/>
        </w:rPr>
        <w:t xml:space="preserve">: </w:t>
      </w:r>
    </w:p>
    <w:p w:rsidR="005D2B92" w:rsidRPr="005D2B92" w:rsidRDefault="00D00C1D" w:rsidP="005D2B92">
      <w:pPr>
        <w:pStyle w:val="a3"/>
        <w:numPr>
          <w:ilvl w:val="0"/>
          <w:numId w:val="36"/>
        </w:numPr>
        <w:spacing w:after="0" w:line="240" w:lineRule="auto"/>
        <w:jc w:val="both"/>
        <w:rPr>
          <w:rFonts w:ascii="Times New Roman" w:eastAsia="Times New Roman" w:hAnsi="Times New Roman" w:cs="Times New Roman"/>
          <w:sz w:val="24"/>
          <w:szCs w:val="24"/>
        </w:rPr>
      </w:pPr>
      <w:r w:rsidRPr="005D2B92">
        <w:rPr>
          <w:rFonts w:ascii="Times New Roman" w:eastAsia="Times New Roman" w:hAnsi="Times New Roman" w:cs="Times New Roman"/>
          <w:sz w:val="24"/>
          <w:szCs w:val="24"/>
        </w:rPr>
        <w:t>формирование знаний основ органической химии - важнейших фактов, понятий, законов и теорий, языка науки, доступных обобщений мировоззренческого характера;</w:t>
      </w:r>
    </w:p>
    <w:p w:rsidR="005D2B92" w:rsidRPr="005D2B92" w:rsidRDefault="00D00C1D" w:rsidP="005D2B92">
      <w:pPr>
        <w:pStyle w:val="a3"/>
        <w:numPr>
          <w:ilvl w:val="0"/>
          <w:numId w:val="36"/>
        </w:numPr>
        <w:spacing w:after="0" w:line="240" w:lineRule="auto"/>
        <w:jc w:val="both"/>
        <w:rPr>
          <w:rFonts w:ascii="Times New Roman" w:eastAsia="Times New Roman" w:hAnsi="Times New Roman" w:cs="Times New Roman"/>
          <w:sz w:val="24"/>
          <w:szCs w:val="24"/>
        </w:rPr>
      </w:pPr>
      <w:r w:rsidRPr="005D2B92">
        <w:rPr>
          <w:rFonts w:ascii="Times New Roman" w:eastAsia="Times New Roman" w:hAnsi="Times New Roman" w:cs="Times New Roman"/>
          <w:sz w:val="24"/>
          <w:szCs w:val="24"/>
        </w:rPr>
        <w:t>развитие умений наблюдать и объяснять химические явления, соблюдать правила техники безопасности при работе с веществами в химической лаборатории и в повседневной жизни;</w:t>
      </w:r>
    </w:p>
    <w:p w:rsidR="005D2B92" w:rsidRPr="005D2B92" w:rsidRDefault="00D00C1D" w:rsidP="005D2B92">
      <w:pPr>
        <w:pStyle w:val="a3"/>
        <w:numPr>
          <w:ilvl w:val="0"/>
          <w:numId w:val="36"/>
        </w:numPr>
        <w:spacing w:after="0" w:line="240" w:lineRule="auto"/>
        <w:jc w:val="both"/>
        <w:rPr>
          <w:rFonts w:ascii="Times New Roman" w:eastAsia="Times New Roman" w:hAnsi="Times New Roman" w:cs="Times New Roman"/>
          <w:sz w:val="24"/>
          <w:szCs w:val="24"/>
        </w:rPr>
      </w:pPr>
      <w:r w:rsidRPr="005D2B92">
        <w:rPr>
          <w:rFonts w:ascii="Times New Roman" w:eastAsia="Times New Roman" w:hAnsi="Times New Roman" w:cs="Times New Roman"/>
          <w:sz w:val="24"/>
          <w:szCs w:val="24"/>
        </w:rPr>
        <w:t>развитие интереса к органической химии как возможной области будущей практической деятельности;</w:t>
      </w:r>
    </w:p>
    <w:p w:rsidR="005D2B92" w:rsidRPr="005D2B92" w:rsidRDefault="00D00C1D" w:rsidP="005D2B92">
      <w:pPr>
        <w:pStyle w:val="a3"/>
        <w:numPr>
          <w:ilvl w:val="0"/>
          <w:numId w:val="36"/>
        </w:numPr>
        <w:spacing w:after="0" w:line="240" w:lineRule="auto"/>
        <w:jc w:val="both"/>
        <w:rPr>
          <w:rFonts w:ascii="Times New Roman" w:eastAsia="Times New Roman" w:hAnsi="Times New Roman" w:cs="Times New Roman"/>
          <w:sz w:val="24"/>
          <w:szCs w:val="24"/>
        </w:rPr>
      </w:pPr>
      <w:r w:rsidRPr="005D2B92">
        <w:rPr>
          <w:rFonts w:ascii="Times New Roman" w:eastAsia="Times New Roman" w:hAnsi="Times New Roman" w:cs="Times New Roman"/>
          <w:sz w:val="24"/>
          <w:szCs w:val="24"/>
        </w:rPr>
        <w:t>развитие интеллектуальных способностей и гуманистических качеств личности;</w:t>
      </w:r>
    </w:p>
    <w:p w:rsidR="005D2B92" w:rsidRPr="005D2B92" w:rsidRDefault="00D00C1D" w:rsidP="005D2B92">
      <w:pPr>
        <w:pStyle w:val="a3"/>
        <w:numPr>
          <w:ilvl w:val="0"/>
          <w:numId w:val="36"/>
        </w:numPr>
        <w:spacing w:after="0" w:line="240" w:lineRule="auto"/>
        <w:jc w:val="both"/>
        <w:rPr>
          <w:rFonts w:ascii="Times New Roman" w:eastAsia="Times New Roman" w:hAnsi="Times New Roman" w:cs="Times New Roman"/>
          <w:sz w:val="24"/>
          <w:szCs w:val="24"/>
        </w:rPr>
      </w:pPr>
      <w:r w:rsidRPr="005D2B92">
        <w:rPr>
          <w:rFonts w:ascii="Times New Roman" w:eastAsia="Times New Roman" w:hAnsi="Times New Roman" w:cs="Times New Roman"/>
          <w:sz w:val="24"/>
          <w:szCs w:val="24"/>
        </w:rPr>
        <w:t>формирование экологического мышления, убежденности в необходимости охраны окружающей среды</w:t>
      </w:r>
    </w:p>
    <w:p w:rsidR="005D2B92" w:rsidRDefault="005D2B92" w:rsidP="005D2B92">
      <w:pPr>
        <w:spacing w:after="0" w:line="240" w:lineRule="auto"/>
        <w:ind w:firstLine="709"/>
        <w:jc w:val="both"/>
        <w:rPr>
          <w:rFonts w:ascii="Times New Roman" w:eastAsia="Times New Roman" w:hAnsi="Times New Roman" w:cs="Times New Roman"/>
          <w:b/>
          <w:bCs/>
          <w:i/>
          <w:iCs/>
          <w:sz w:val="24"/>
          <w:szCs w:val="24"/>
          <w:lang w:eastAsia="ru-RU"/>
        </w:rPr>
      </w:pP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proofErr w:type="spellStart"/>
      <w:r w:rsidRPr="00DC3CD0">
        <w:rPr>
          <w:rFonts w:ascii="Times New Roman" w:eastAsia="Times New Roman" w:hAnsi="Times New Roman" w:cs="Times New Roman"/>
          <w:b/>
          <w:bCs/>
          <w:i/>
          <w:iCs/>
          <w:sz w:val="24"/>
          <w:szCs w:val="24"/>
          <w:lang w:eastAsia="ru-RU"/>
        </w:rPr>
        <w:t>Компетентностный</w:t>
      </w:r>
      <w:proofErr w:type="spellEnd"/>
      <w:r w:rsidRPr="00DC3CD0">
        <w:rPr>
          <w:rFonts w:ascii="Times New Roman" w:eastAsia="Times New Roman" w:hAnsi="Times New Roman" w:cs="Times New Roman"/>
          <w:b/>
          <w:bCs/>
          <w:i/>
          <w:iCs/>
          <w:sz w:val="24"/>
          <w:szCs w:val="24"/>
          <w:lang w:eastAsia="ru-RU"/>
        </w:rPr>
        <w:t xml:space="preserve"> подход</w:t>
      </w:r>
      <w:r w:rsidRPr="00DC3CD0">
        <w:rPr>
          <w:rFonts w:ascii="Times New Roman" w:eastAsia="Times New Roman" w:hAnsi="Times New Roman" w:cs="Times New Roman"/>
          <w:sz w:val="24"/>
          <w:szCs w:val="24"/>
          <w:lang w:eastAsia="ru-RU"/>
        </w:rPr>
        <w:t xml:space="preserve"> определяет следующие особенности предъявления содер</w:t>
      </w:r>
      <w:r w:rsidRPr="00DC3CD0">
        <w:rPr>
          <w:rFonts w:ascii="Times New Roman" w:eastAsia="Times New Roman" w:hAnsi="Times New Roman" w:cs="Times New Roman"/>
          <w:sz w:val="24"/>
          <w:szCs w:val="24"/>
          <w:lang w:eastAsia="ru-RU"/>
        </w:rPr>
        <w:softHyphen/>
        <w:t xml:space="preserve">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об органических веществах и химических процессах, применение теоретических знаний (понятий, законов, теорий химии) - это обеспечивает развитие учебно-познавательной и рефлексивной компетенций. Использование различных 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безопасности- это обеспечивает развитие коммуникативной компетенции учащихся. Таким образом, рабочая программа обеспечивает взаимосвязанное развитие и совершенствование ключевых, </w:t>
      </w:r>
      <w:proofErr w:type="spellStart"/>
      <w:r w:rsidRPr="00DC3CD0">
        <w:rPr>
          <w:rFonts w:ascii="Times New Roman" w:eastAsia="Times New Roman" w:hAnsi="Times New Roman" w:cs="Times New Roman"/>
          <w:sz w:val="24"/>
          <w:szCs w:val="24"/>
          <w:lang w:eastAsia="ru-RU"/>
        </w:rPr>
        <w:t>общепредметных</w:t>
      </w:r>
      <w:proofErr w:type="spellEnd"/>
      <w:r w:rsidRPr="00DC3CD0">
        <w:rPr>
          <w:rFonts w:ascii="Times New Roman" w:eastAsia="Times New Roman" w:hAnsi="Times New Roman" w:cs="Times New Roman"/>
          <w:sz w:val="24"/>
          <w:szCs w:val="24"/>
          <w:lang w:eastAsia="ru-RU"/>
        </w:rPr>
        <w:t xml:space="preserve"> и предметных компетенций.</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DC3CD0">
        <w:rPr>
          <w:rFonts w:ascii="Times New Roman" w:eastAsia="Times New Roman" w:hAnsi="Times New Roman" w:cs="Times New Roman"/>
          <w:sz w:val="24"/>
          <w:szCs w:val="24"/>
          <w:lang w:eastAsia="ru-RU"/>
        </w:rPr>
        <w:t>внутрипредметных</w:t>
      </w:r>
      <w:proofErr w:type="spellEnd"/>
      <w:r w:rsidRPr="00DC3CD0">
        <w:rPr>
          <w:rFonts w:ascii="Times New Roman" w:eastAsia="Times New Roman" w:hAnsi="Times New Roman" w:cs="Times New Roman"/>
          <w:sz w:val="24"/>
          <w:szCs w:val="24"/>
          <w:lang w:eastAsia="ru-RU"/>
        </w:rPr>
        <w:t xml:space="preserve"> связей, а также с возрастными особенностями развития учащихся.</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b/>
          <w:bCs/>
          <w:i/>
          <w:iCs/>
          <w:sz w:val="24"/>
          <w:szCs w:val="24"/>
          <w:lang w:eastAsia="ru-RU"/>
        </w:rPr>
        <w:t xml:space="preserve">Личностная ориентация </w:t>
      </w:r>
      <w:r w:rsidRPr="00DC3CD0">
        <w:rPr>
          <w:rFonts w:ascii="Times New Roman" w:eastAsia="Times New Roman" w:hAnsi="Times New Roman" w:cs="Times New Roman"/>
          <w:sz w:val="24"/>
          <w:szCs w:val="24"/>
          <w:lang w:eastAsia="ru-RU"/>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химических процессов открывает возможность для осмысленного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proofErr w:type="spellStart"/>
      <w:r w:rsidRPr="00DC3CD0">
        <w:rPr>
          <w:rFonts w:ascii="Times New Roman" w:eastAsia="Times New Roman" w:hAnsi="Times New Roman" w:cs="Times New Roman"/>
          <w:b/>
          <w:bCs/>
          <w:i/>
          <w:iCs/>
          <w:sz w:val="24"/>
          <w:szCs w:val="24"/>
          <w:lang w:eastAsia="ru-RU"/>
        </w:rPr>
        <w:t>Деятельностный</w:t>
      </w:r>
      <w:proofErr w:type="spellEnd"/>
      <w:r w:rsidRPr="00DC3CD0">
        <w:rPr>
          <w:rFonts w:ascii="Times New Roman" w:eastAsia="Times New Roman" w:hAnsi="Times New Roman" w:cs="Times New Roman"/>
          <w:b/>
          <w:bCs/>
          <w:sz w:val="24"/>
          <w:szCs w:val="24"/>
          <w:lang w:eastAsia="ru-RU"/>
        </w:rPr>
        <w:t xml:space="preserve"> </w:t>
      </w:r>
      <w:r w:rsidRPr="00DC3CD0">
        <w:rPr>
          <w:rFonts w:ascii="Times New Roman" w:eastAsia="Times New Roman" w:hAnsi="Times New Roman" w:cs="Times New Roman"/>
          <w:b/>
          <w:bCs/>
          <w:i/>
          <w:iCs/>
          <w:sz w:val="24"/>
          <w:szCs w:val="24"/>
          <w:lang w:eastAsia="ru-RU"/>
        </w:rPr>
        <w:t>подход</w:t>
      </w:r>
      <w:r w:rsidRPr="00DC3CD0">
        <w:rPr>
          <w:rFonts w:ascii="Times New Roman" w:eastAsia="Times New Roman" w:hAnsi="Times New Roman" w:cs="Times New Roman"/>
          <w:sz w:val="24"/>
          <w:szCs w:val="24"/>
          <w:lang w:eastAsia="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lastRenderedPageBreak/>
        <w:t>Настоящая рабочая программа учитывает направленность класса, в котором будет осуществляться учебный процесс, и органична по отношению к психолого-педагогическим особенностям возраста. Учащиеся 10 класса химико-биологического профиля обладают достаточными знаниями и навыками, для изучения курса органической химии, мотивированы к самообразованию, готовы проявлять творческий подход к делу, искать нестанд</w:t>
      </w:r>
      <w:r w:rsidR="00DC3CD0">
        <w:rPr>
          <w:rFonts w:ascii="Times New Roman" w:eastAsia="Times New Roman" w:hAnsi="Times New Roman" w:cs="Times New Roman"/>
          <w:sz w:val="24"/>
          <w:szCs w:val="24"/>
          <w:lang w:eastAsia="ru-RU"/>
        </w:rPr>
        <w:t>артные способы решения проблем.</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sz w:val="24"/>
          <w:szCs w:val="24"/>
          <w:lang w:eastAsia="ru-RU"/>
        </w:rPr>
        <w:t>Согласно действующем</w:t>
      </w:r>
      <w:r w:rsidR="00B51613">
        <w:rPr>
          <w:rFonts w:ascii="Times New Roman" w:eastAsia="Times New Roman" w:hAnsi="Times New Roman" w:cs="Times New Roman"/>
          <w:b/>
          <w:sz w:val="24"/>
          <w:szCs w:val="24"/>
          <w:lang w:eastAsia="ru-RU"/>
        </w:rPr>
        <w:t>у в школе учебному плану на 2019-2020</w:t>
      </w:r>
      <w:r w:rsidRPr="00DC3CD0">
        <w:rPr>
          <w:rFonts w:ascii="Times New Roman" w:eastAsia="Times New Roman" w:hAnsi="Times New Roman" w:cs="Times New Roman"/>
          <w:b/>
          <w:sz w:val="24"/>
          <w:szCs w:val="24"/>
          <w:lang w:eastAsia="ru-RU"/>
        </w:rPr>
        <w:t xml:space="preserve"> учебный год и с учетом направленности</w:t>
      </w:r>
      <w:r w:rsidRPr="00DC3CD0">
        <w:rPr>
          <w:rFonts w:ascii="Times New Roman" w:eastAsia="Times New Roman" w:hAnsi="Times New Roman" w:cs="Times New Roman"/>
          <w:sz w:val="24"/>
          <w:szCs w:val="24"/>
          <w:lang w:eastAsia="ru-RU"/>
        </w:rPr>
        <w:t xml:space="preserve"> </w:t>
      </w:r>
      <w:r w:rsidRPr="00DC3CD0">
        <w:rPr>
          <w:rFonts w:ascii="Times New Roman" w:eastAsia="Times New Roman" w:hAnsi="Times New Roman" w:cs="Times New Roman"/>
          <w:b/>
          <w:sz w:val="24"/>
          <w:szCs w:val="24"/>
          <w:lang w:eastAsia="ru-RU"/>
        </w:rPr>
        <w:t xml:space="preserve">класса </w:t>
      </w:r>
      <w:r w:rsidRPr="00DC3CD0">
        <w:rPr>
          <w:rFonts w:ascii="Times New Roman" w:eastAsia="Times New Roman" w:hAnsi="Times New Roman" w:cs="Times New Roman"/>
          <w:sz w:val="24"/>
          <w:szCs w:val="24"/>
          <w:lang w:eastAsia="ru-RU"/>
        </w:rPr>
        <w:t xml:space="preserve">осуществляются вариант организации процесса обучения: </w:t>
      </w:r>
      <w:r w:rsidR="00063032">
        <w:rPr>
          <w:rFonts w:ascii="Times New Roman" w:eastAsia="Times New Roman" w:hAnsi="Times New Roman" w:cs="Times New Roman"/>
          <w:sz w:val="24"/>
          <w:szCs w:val="24"/>
        </w:rPr>
        <w:t>В 10 «Б</w:t>
      </w:r>
      <w:r w:rsidRPr="00DC3CD0">
        <w:rPr>
          <w:rFonts w:ascii="Times New Roman" w:eastAsia="Times New Roman" w:hAnsi="Times New Roman" w:cs="Times New Roman"/>
          <w:sz w:val="24"/>
          <w:szCs w:val="24"/>
        </w:rPr>
        <w:t>» классе преподавание химии идет на профильном уровне (4часа в неделю)</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В соответствии с этим реализуется программа курса химии для 8-11 классов общеобразовательных учрежд</w:t>
      </w:r>
      <w:r w:rsidR="00063032">
        <w:rPr>
          <w:rFonts w:ascii="Times New Roman" w:eastAsia="Times New Roman" w:hAnsi="Times New Roman" w:cs="Times New Roman"/>
          <w:sz w:val="24"/>
          <w:szCs w:val="24"/>
          <w:lang w:eastAsia="ru-RU"/>
        </w:rPr>
        <w:t>ений О.С. Габриеляна (Дрофа 2013-14</w:t>
      </w:r>
      <w:r w:rsidRPr="00DC3CD0">
        <w:rPr>
          <w:rFonts w:ascii="Times New Roman" w:eastAsia="Times New Roman" w:hAnsi="Times New Roman" w:cs="Times New Roman"/>
          <w:sz w:val="24"/>
          <w:szCs w:val="24"/>
          <w:lang w:eastAsia="ru-RU"/>
        </w:rPr>
        <w:t xml:space="preserve">). </w:t>
      </w:r>
    </w:p>
    <w:p w:rsidR="00D00C1D"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Основой целеполагания является обновление требований к уровню подготовки выпускников в системе естественнонаучного образования, отражающее важнейшую особенность педагогической концепции государственного стандарта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DC3CD0">
        <w:rPr>
          <w:rFonts w:ascii="Times New Roman" w:eastAsia="Times New Roman" w:hAnsi="Times New Roman" w:cs="Times New Roman"/>
          <w:sz w:val="24"/>
          <w:szCs w:val="24"/>
          <w:lang w:eastAsia="ru-RU"/>
        </w:rPr>
        <w:t>межпредметным</w:t>
      </w:r>
      <w:proofErr w:type="spellEnd"/>
      <w:r w:rsidRPr="00DC3CD0">
        <w:rPr>
          <w:rFonts w:ascii="Times New Roman" w:eastAsia="Times New Roman" w:hAnsi="Times New Roman" w:cs="Times New Roman"/>
          <w:sz w:val="24"/>
          <w:szCs w:val="24"/>
          <w:lang w:eastAsia="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w:t>
      </w:r>
      <w:r w:rsidRPr="00DC3CD0">
        <w:rPr>
          <w:rFonts w:ascii="Times New Roman" w:eastAsia="Times New Roman" w:hAnsi="Times New Roman" w:cs="Times New Roman"/>
          <w:b/>
          <w:bCs/>
          <w:i/>
          <w:iCs/>
          <w:sz w:val="24"/>
          <w:szCs w:val="24"/>
          <w:lang w:eastAsia="ru-RU"/>
        </w:rPr>
        <w:t>общие учебные умения, навыки и способы человеческой деятельности</w:t>
      </w:r>
      <w:r w:rsidRPr="00DC3CD0">
        <w:rPr>
          <w:rFonts w:ascii="Times New Roman" w:eastAsia="Times New Roman" w:hAnsi="Times New Roman" w:cs="Times New Roman"/>
          <w:sz w:val="24"/>
          <w:szCs w:val="24"/>
          <w:lang w:eastAsia="ru-RU"/>
        </w:rPr>
        <w:t xml:space="preserve">, что предполагает повышенное внимание к развитию </w:t>
      </w:r>
      <w:proofErr w:type="spellStart"/>
      <w:r w:rsidRPr="00DC3CD0">
        <w:rPr>
          <w:rFonts w:ascii="Times New Roman" w:eastAsia="Times New Roman" w:hAnsi="Times New Roman" w:cs="Times New Roman"/>
          <w:sz w:val="24"/>
          <w:szCs w:val="24"/>
          <w:lang w:eastAsia="ru-RU"/>
        </w:rPr>
        <w:t>межпредметных</w:t>
      </w:r>
      <w:proofErr w:type="spellEnd"/>
      <w:r w:rsidRPr="00DC3CD0">
        <w:rPr>
          <w:rFonts w:ascii="Times New Roman" w:eastAsia="Times New Roman" w:hAnsi="Times New Roman" w:cs="Times New Roman"/>
          <w:sz w:val="24"/>
          <w:szCs w:val="24"/>
          <w:lang w:eastAsia="ru-RU"/>
        </w:rPr>
        <w:t xml:space="preserve"> связей курса химии</w:t>
      </w:r>
    </w:p>
    <w:p w:rsidR="005D2B92" w:rsidRPr="00DC3CD0" w:rsidRDefault="005D2B92" w:rsidP="005D2B92">
      <w:pPr>
        <w:spacing w:after="0" w:line="240" w:lineRule="auto"/>
        <w:ind w:firstLine="709"/>
        <w:jc w:val="both"/>
        <w:rPr>
          <w:rFonts w:ascii="Times New Roman" w:eastAsia="Times New Roman" w:hAnsi="Times New Roman" w:cs="Times New Roman"/>
          <w:sz w:val="24"/>
          <w:szCs w:val="24"/>
          <w:lang w:eastAsia="ru-RU"/>
        </w:rPr>
      </w:pP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химии будет осуществляться в ходе творческой деятельности учащихся на основе личностного осмысления химических фактов и явлений. Особое внимание уделяется познавательной активности учащихся, их </w:t>
      </w:r>
      <w:proofErr w:type="spellStart"/>
      <w:r w:rsidRPr="00DC3CD0">
        <w:rPr>
          <w:rFonts w:ascii="Times New Roman" w:eastAsia="Times New Roman" w:hAnsi="Times New Roman" w:cs="Times New Roman"/>
          <w:sz w:val="24"/>
          <w:szCs w:val="24"/>
          <w:lang w:eastAsia="ru-RU"/>
        </w:rPr>
        <w:t>мотивированности</w:t>
      </w:r>
      <w:proofErr w:type="spellEnd"/>
      <w:r w:rsidRPr="00DC3CD0">
        <w:rPr>
          <w:rFonts w:ascii="Times New Roman" w:eastAsia="Times New Roman" w:hAnsi="Times New Roman" w:cs="Times New Roman"/>
          <w:sz w:val="24"/>
          <w:szCs w:val="24"/>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проектной деятельности и т.д.</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Для химического образования приоритетным можно считать развитие </w:t>
      </w:r>
      <w:r w:rsidRPr="00DC3CD0">
        <w:rPr>
          <w:rFonts w:ascii="Times New Roman" w:eastAsia="Times New Roman" w:hAnsi="Times New Roman" w:cs="Times New Roman"/>
          <w:i/>
          <w:iCs/>
          <w:sz w:val="24"/>
          <w:szCs w:val="24"/>
          <w:lang w:eastAsia="ru-RU"/>
        </w:rPr>
        <w:t>умений</w:t>
      </w:r>
      <w:r w:rsidRPr="00DC3CD0">
        <w:rPr>
          <w:rFonts w:ascii="Times New Roman" w:eastAsia="Times New Roman" w:hAnsi="Times New Roman" w:cs="Times New Roman"/>
          <w:sz w:val="24"/>
          <w:szCs w:val="24"/>
          <w:lang w:eastAsia="ru-RU"/>
        </w:rPr>
        <w:t xml:space="preserve">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 плане это является основой для целеполагания. </w:t>
      </w:r>
      <w:r w:rsidRPr="00DC3CD0">
        <w:rPr>
          <w:rFonts w:ascii="Times New Roman" w:eastAsia="Times New Roman" w:hAnsi="Times New Roman" w:cs="Times New Roman"/>
          <w:sz w:val="24"/>
          <w:szCs w:val="24"/>
          <w:lang w:eastAsia="ru-RU"/>
        </w:rPr>
        <w:br/>
        <w:t xml:space="preserve">На ступени основной школы задачи учебных занятий (в схеме - планируемый результат) определены как закрепление </w:t>
      </w:r>
      <w:r w:rsidRPr="00DC3CD0">
        <w:rPr>
          <w:rFonts w:ascii="Times New Roman" w:eastAsia="Times New Roman" w:hAnsi="Times New Roman" w:cs="Times New Roman"/>
          <w:i/>
          <w:iCs/>
          <w:sz w:val="24"/>
          <w:szCs w:val="24"/>
          <w:lang w:eastAsia="ru-RU"/>
        </w:rPr>
        <w:t>умений</w:t>
      </w:r>
      <w:r w:rsidRPr="00DC3CD0">
        <w:rPr>
          <w:rFonts w:ascii="Times New Roman" w:eastAsia="Times New Roman" w:hAnsi="Times New Roman" w:cs="Times New Roman"/>
          <w:sz w:val="24"/>
          <w:szCs w:val="24"/>
          <w:lang w:eastAsia="ru-RU"/>
        </w:rPr>
        <w:t xml:space="preserve">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w:t>
      </w:r>
      <w:r w:rsidRPr="00DC3CD0">
        <w:rPr>
          <w:rFonts w:ascii="Times New Roman" w:eastAsia="Times New Roman" w:hAnsi="Times New Roman" w:cs="Times New Roman"/>
          <w:i/>
          <w:iCs/>
          <w:sz w:val="24"/>
          <w:szCs w:val="24"/>
          <w:lang w:eastAsia="ru-RU"/>
        </w:rPr>
        <w:t>умение</w:t>
      </w:r>
      <w:r w:rsidRPr="00DC3CD0">
        <w:rPr>
          <w:rFonts w:ascii="Times New Roman" w:eastAsia="Times New Roman" w:hAnsi="Times New Roman" w:cs="Times New Roman"/>
          <w:sz w:val="24"/>
          <w:szCs w:val="24"/>
          <w:lang w:eastAsia="ru-RU"/>
        </w:rPr>
        <w:t xml:space="preserve"> различать факты, мнения, доказательства, гипотезы, аксиомы. </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При выполнении творческих работ формируется </w:t>
      </w:r>
      <w:r w:rsidRPr="00DC3CD0">
        <w:rPr>
          <w:rFonts w:ascii="Times New Roman" w:eastAsia="Times New Roman" w:hAnsi="Times New Roman" w:cs="Times New Roman"/>
          <w:i/>
          <w:iCs/>
          <w:sz w:val="24"/>
          <w:szCs w:val="24"/>
          <w:lang w:eastAsia="ru-RU"/>
        </w:rPr>
        <w:t>умение</w:t>
      </w:r>
      <w:r w:rsidRPr="00DC3CD0">
        <w:rPr>
          <w:rFonts w:ascii="Times New Roman" w:eastAsia="Times New Roman" w:hAnsi="Times New Roman" w:cs="Times New Roman"/>
          <w:sz w:val="24"/>
          <w:szCs w:val="24"/>
          <w:lang w:eastAsia="ru-RU"/>
        </w:rPr>
        <w:t xml:space="preserve">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w:t>
      </w:r>
      <w:r w:rsidRPr="00DC3CD0">
        <w:rPr>
          <w:rFonts w:ascii="Times New Roman" w:eastAsia="Times New Roman" w:hAnsi="Times New Roman" w:cs="Times New Roman"/>
          <w:sz w:val="24"/>
          <w:szCs w:val="24"/>
          <w:lang w:eastAsia="ru-RU"/>
        </w:rPr>
        <w:lastRenderedPageBreak/>
        <w:t>применения одного из них, мотивированно отказываться от образца деятельности, искать оригинальные решения.</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Учащиеся должны приобрести </w:t>
      </w:r>
      <w:r w:rsidRPr="00DC3CD0">
        <w:rPr>
          <w:rFonts w:ascii="Times New Roman" w:eastAsia="Times New Roman" w:hAnsi="Times New Roman" w:cs="Times New Roman"/>
          <w:i/>
          <w:iCs/>
          <w:sz w:val="24"/>
          <w:szCs w:val="24"/>
          <w:lang w:eastAsia="ru-RU"/>
        </w:rPr>
        <w:t>умения</w:t>
      </w:r>
      <w:r w:rsidRPr="00DC3CD0">
        <w:rPr>
          <w:rFonts w:ascii="Times New Roman" w:eastAsia="Times New Roman" w:hAnsi="Times New Roman" w:cs="Times New Roman"/>
          <w:sz w:val="24"/>
          <w:szCs w:val="24"/>
          <w:lang w:eastAsia="ru-RU"/>
        </w:rPr>
        <w:t xml:space="preserve">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химическими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публичной презентации.</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Большую значимость на этой ступени образования сохраняет </w:t>
      </w:r>
      <w:r w:rsidRPr="00DC3CD0">
        <w:rPr>
          <w:rFonts w:ascii="Times New Roman" w:eastAsia="Times New Roman" w:hAnsi="Times New Roman" w:cs="Times New Roman"/>
          <w:b/>
          <w:bCs/>
          <w:i/>
          <w:iCs/>
          <w:sz w:val="24"/>
          <w:szCs w:val="24"/>
          <w:lang w:eastAsia="ru-RU"/>
        </w:rPr>
        <w:t>информационно-коммуникативная деятельность учащихся</w:t>
      </w:r>
      <w:r w:rsidRPr="00DC3CD0">
        <w:rPr>
          <w:rFonts w:ascii="Times New Roman" w:eastAsia="Times New Roman" w:hAnsi="Times New Roman" w:cs="Times New Roman"/>
          <w:sz w:val="24"/>
          <w:szCs w:val="24"/>
          <w:lang w:eastAsia="ru-RU"/>
        </w:rPr>
        <w:t xml:space="preserve">, в рамках которой развиваются </w:t>
      </w:r>
      <w:r w:rsidRPr="00DC3CD0">
        <w:rPr>
          <w:rFonts w:ascii="Times New Roman" w:eastAsia="Times New Roman" w:hAnsi="Times New Roman" w:cs="Times New Roman"/>
          <w:i/>
          <w:iCs/>
          <w:sz w:val="24"/>
          <w:szCs w:val="24"/>
          <w:lang w:eastAsia="ru-RU"/>
        </w:rPr>
        <w:t>умения и навыки</w:t>
      </w:r>
      <w:r w:rsidRPr="00DC3CD0">
        <w:rPr>
          <w:rFonts w:ascii="Times New Roman" w:eastAsia="Times New Roman" w:hAnsi="Times New Roman" w:cs="Times New Roman"/>
          <w:sz w:val="24"/>
          <w:szCs w:val="24"/>
          <w:lang w:eastAsia="ru-RU"/>
        </w:rPr>
        <w:t xml:space="preserve">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5D2B92"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С точки зрения развития умений и навыков </w:t>
      </w:r>
      <w:r w:rsidRPr="00DC3CD0">
        <w:rPr>
          <w:rFonts w:ascii="Times New Roman" w:eastAsia="Times New Roman" w:hAnsi="Times New Roman" w:cs="Times New Roman"/>
          <w:b/>
          <w:bCs/>
          <w:i/>
          <w:iCs/>
          <w:sz w:val="24"/>
          <w:szCs w:val="24"/>
          <w:lang w:eastAsia="ru-RU"/>
        </w:rPr>
        <w:t>рефлексивной деятельности</w:t>
      </w:r>
      <w:r w:rsidRPr="00DC3CD0">
        <w:rPr>
          <w:rFonts w:ascii="Times New Roman" w:eastAsia="Times New Roman" w:hAnsi="Times New Roman" w:cs="Times New Roman"/>
          <w:b/>
          <w:bCs/>
          <w:sz w:val="24"/>
          <w:szCs w:val="24"/>
          <w:lang w:eastAsia="ru-RU"/>
        </w:rPr>
        <w:t>,</w:t>
      </w:r>
      <w:r w:rsidRPr="00DC3CD0">
        <w:rPr>
          <w:rFonts w:ascii="Times New Roman" w:eastAsia="Times New Roman" w:hAnsi="Times New Roman" w:cs="Times New Roman"/>
          <w:sz w:val="24"/>
          <w:szCs w:val="24"/>
          <w:lang w:eastAsia="ru-RU"/>
        </w:rPr>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lang w:eastAsia="ru-RU"/>
        </w:rPr>
      </w:pPr>
      <w:r w:rsidRPr="00DC3CD0">
        <w:rPr>
          <w:rFonts w:ascii="Times New Roman" w:eastAsia="Times New Roman" w:hAnsi="Times New Roman" w:cs="Times New Roman"/>
          <w:sz w:val="24"/>
          <w:szCs w:val="24"/>
          <w:lang w:eastAsia="ru-RU"/>
        </w:rPr>
        <w:t xml:space="preserve">Стандарт ориентирован на </w:t>
      </w:r>
      <w:r w:rsidRPr="00DC3CD0">
        <w:rPr>
          <w:rFonts w:ascii="Times New Roman" w:eastAsia="Times New Roman" w:hAnsi="Times New Roman" w:cs="Times New Roman"/>
          <w:i/>
          <w:iCs/>
          <w:sz w:val="24"/>
          <w:szCs w:val="24"/>
          <w:lang w:eastAsia="ru-RU"/>
        </w:rPr>
        <w:t>воспитание</w:t>
      </w:r>
      <w:r w:rsidRPr="00DC3CD0">
        <w:rPr>
          <w:rFonts w:ascii="Times New Roman" w:eastAsia="Times New Roman" w:hAnsi="Times New Roman" w:cs="Times New Roman"/>
          <w:sz w:val="24"/>
          <w:szCs w:val="24"/>
          <w:lang w:eastAsia="ru-RU"/>
        </w:rPr>
        <w:t xml:space="preserve"> школьника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DC3CD0">
        <w:rPr>
          <w:rFonts w:ascii="Times New Roman" w:eastAsia="Times New Roman" w:hAnsi="Times New Roman" w:cs="Times New Roman"/>
          <w:i/>
          <w:iCs/>
          <w:sz w:val="24"/>
          <w:szCs w:val="24"/>
          <w:lang w:eastAsia="ru-RU"/>
        </w:rPr>
        <w:t xml:space="preserve">умение формулировать свои мировоззренческие взгляды </w:t>
      </w:r>
      <w:r w:rsidRPr="00DC3CD0">
        <w:rPr>
          <w:rFonts w:ascii="Times New Roman" w:eastAsia="Times New Roman" w:hAnsi="Times New Roman" w:cs="Times New Roman"/>
          <w:sz w:val="24"/>
          <w:szCs w:val="24"/>
          <w:lang w:eastAsia="ru-RU"/>
        </w:rPr>
        <w:t>и на этой основе - воспитание гражданственности и патриотизма.</w:t>
      </w:r>
    </w:p>
    <w:p w:rsidR="00D00C1D" w:rsidRPr="00DC3CD0" w:rsidRDefault="00D00C1D" w:rsidP="00DC3CD0">
      <w:pPr>
        <w:spacing w:after="0" w:line="240" w:lineRule="auto"/>
        <w:rPr>
          <w:rFonts w:ascii="Times New Roman" w:eastAsia="Times New Roman" w:hAnsi="Times New Roman" w:cs="Times New Roman"/>
          <w:b/>
          <w:bCs/>
          <w:sz w:val="24"/>
          <w:szCs w:val="24"/>
        </w:rPr>
      </w:pPr>
    </w:p>
    <w:p w:rsidR="00D00C1D" w:rsidRPr="00D00C1D" w:rsidRDefault="00D00C1D" w:rsidP="00DC3CD0">
      <w:pPr>
        <w:spacing w:before="100" w:beforeAutospacing="1" w:after="0" w:line="240" w:lineRule="auto"/>
        <w:rPr>
          <w:rFonts w:ascii="Times New Roman" w:eastAsia="Times New Roman" w:hAnsi="Times New Roman" w:cs="Times New Roman"/>
          <w:sz w:val="28"/>
          <w:szCs w:val="28"/>
        </w:rPr>
      </w:pPr>
      <w:r w:rsidRPr="00D00C1D">
        <w:rPr>
          <w:rFonts w:ascii="Times New Roman" w:eastAsia="Times New Roman" w:hAnsi="Times New Roman" w:cs="Times New Roman"/>
          <w:b/>
          <w:bCs/>
          <w:sz w:val="32"/>
          <w:szCs w:val="32"/>
        </w:rPr>
        <w:t xml:space="preserve">Содержание программы «Химия» 10 КЛАСС </w:t>
      </w:r>
      <w:proofErr w:type="gramStart"/>
      <w:r w:rsidRPr="00D00C1D">
        <w:rPr>
          <w:rFonts w:ascii="Times New Roman" w:eastAsia="Times New Roman" w:hAnsi="Times New Roman" w:cs="Times New Roman"/>
          <w:b/>
          <w:bCs/>
          <w:sz w:val="32"/>
          <w:szCs w:val="32"/>
        </w:rPr>
        <w:t>профильный  уровень</w:t>
      </w:r>
      <w:proofErr w:type="gramEnd"/>
      <w:r w:rsidR="00B51613">
        <w:rPr>
          <w:rFonts w:ascii="Times New Roman" w:eastAsia="Times New Roman" w:hAnsi="Times New Roman" w:cs="Times New Roman"/>
          <w:b/>
          <w:bCs/>
          <w:i/>
          <w:iCs/>
          <w:sz w:val="28"/>
          <w:szCs w:val="28"/>
        </w:rPr>
        <w:t xml:space="preserve"> (4ч в неделю; всего 134</w:t>
      </w:r>
      <w:r w:rsidR="00063032">
        <w:rPr>
          <w:rFonts w:ascii="Times New Roman" w:eastAsia="Times New Roman" w:hAnsi="Times New Roman" w:cs="Times New Roman"/>
          <w:b/>
          <w:bCs/>
          <w:i/>
          <w:iCs/>
          <w:sz w:val="28"/>
          <w:szCs w:val="28"/>
        </w:rPr>
        <w:t xml:space="preserve"> </w:t>
      </w:r>
      <w:r w:rsidRPr="00D00C1D">
        <w:rPr>
          <w:rFonts w:ascii="Times New Roman" w:eastAsia="Times New Roman" w:hAnsi="Times New Roman" w:cs="Times New Roman"/>
          <w:b/>
          <w:bCs/>
          <w:i/>
          <w:iCs/>
          <w:sz w:val="28"/>
          <w:szCs w:val="28"/>
        </w:rPr>
        <w:t xml:space="preserve">ч, из них 10 ч </w:t>
      </w:r>
      <w:r w:rsidRPr="00D00C1D">
        <w:rPr>
          <w:rFonts w:ascii="Times New Roman" w:eastAsia="Times New Roman" w:hAnsi="Times New Roman" w:cs="Times New Roman"/>
          <w:b/>
          <w:bCs/>
          <w:sz w:val="28"/>
          <w:szCs w:val="28"/>
        </w:rPr>
        <w:t xml:space="preserve">— </w:t>
      </w:r>
      <w:r w:rsidRPr="00D00C1D">
        <w:rPr>
          <w:rFonts w:ascii="Times New Roman" w:eastAsia="Times New Roman" w:hAnsi="Times New Roman" w:cs="Times New Roman"/>
          <w:b/>
          <w:bCs/>
          <w:i/>
          <w:iCs/>
          <w:sz w:val="28"/>
          <w:szCs w:val="28"/>
        </w:rPr>
        <w:t>резервное время)</w:t>
      </w:r>
    </w:p>
    <w:p w:rsidR="00D00C1D" w:rsidRPr="00DC3CD0" w:rsidRDefault="00D00C1D" w:rsidP="005D2B92">
      <w:pPr>
        <w:spacing w:after="0" w:line="240" w:lineRule="auto"/>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Исходными документами для составления примера рабочей программы явились:</w:t>
      </w:r>
    </w:p>
    <w:p w:rsidR="00D00C1D" w:rsidRPr="00DC3CD0" w:rsidRDefault="00D00C1D" w:rsidP="005D2B92">
      <w:pPr>
        <w:numPr>
          <w:ilvl w:val="0"/>
          <w:numId w:val="18"/>
        </w:numPr>
        <w:spacing w:after="0" w:line="240" w:lineRule="auto"/>
        <w:ind w:left="0"/>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Федеральный компонент государственного стандарта общего образования, утвержденный приказом Минобразования РФ № 1089 от 09.03.2004; </w:t>
      </w:r>
    </w:p>
    <w:p w:rsidR="00D00C1D" w:rsidRPr="00DC3CD0" w:rsidRDefault="00D00C1D" w:rsidP="005D2B92">
      <w:pPr>
        <w:numPr>
          <w:ilvl w:val="0"/>
          <w:numId w:val="18"/>
        </w:numPr>
        <w:spacing w:after="0" w:line="240" w:lineRule="auto"/>
        <w:ind w:left="0"/>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Федеральный базисный учебный план для среднего (полного) общего образования, утвержденный приказом Минобразования РФ № 1312 от 05.03. 2004; </w:t>
      </w:r>
    </w:p>
    <w:p w:rsidR="00D00C1D" w:rsidRPr="00DC3CD0" w:rsidRDefault="00D00C1D" w:rsidP="005D2B92">
      <w:pPr>
        <w:numPr>
          <w:ilvl w:val="0"/>
          <w:numId w:val="18"/>
        </w:numPr>
        <w:spacing w:after="0" w:line="240" w:lineRule="auto"/>
        <w:ind w:left="0"/>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w:t>
      </w:r>
      <w:r w:rsidR="00B51613">
        <w:rPr>
          <w:rFonts w:ascii="Times New Roman" w:eastAsia="Times New Roman" w:hAnsi="Times New Roman" w:cs="Times New Roman"/>
          <w:sz w:val="24"/>
          <w:szCs w:val="24"/>
        </w:rPr>
        <w:t>раммы общего образования на 2019/2020</w:t>
      </w:r>
      <w:r w:rsidR="00063032">
        <w:rPr>
          <w:rFonts w:ascii="Times New Roman" w:eastAsia="Times New Roman" w:hAnsi="Times New Roman" w:cs="Times New Roman"/>
          <w:sz w:val="24"/>
          <w:szCs w:val="24"/>
        </w:rPr>
        <w:t xml:space="preserve"> </w:t>
      </w:r>
      <w:r w:rsidRPr="00DC3CD0">
        <w:rPr>
          <w:rFonts w:ascii="Times New Roman" w:eastAsia="Times New Roman" w:hAnsi="Times New Roman" w:cs="Times New Roman"/>
          <w:sz w:val="24"/>
          <w:szCs w:val="24"/>
        </w:rPr>
        <w:t>учебный год, утвержденным Приказом МО РФ</w:t>
      </w:r>
      <w:proofErr w:type="gramStart"/>
      <w:r w:rsidRPr="00DC3CD0">
        <w:rPr>
          <w:rFonts w:ascii="Times New Roman" w:eastAsia="Times New Roman" w:hAnsi="Times New Roman" w:cs="Times New Roman"/>
          <w:sz w:val="24"/>
          <w:szCs w:val="24"/>
        </w:rPr>
        <w:t xml:space="preserve"> .;</w:t>
      </w:r>
      <w:proofErr w:type="gramEnd"/>
      <w:r w:rsidRPr="00DC3CD0">
        <w:rPr>
          <w:rFonts w:ascii="Times New Roman" w:eastAsia="Times New Roman" w:hAnsi="Times New Roman" w:cs="Times New Roman"/>
          <w:sz w:val="24"/>
          <w:szCs w:val="24"/>
        </w:rPr>
        <w:t xml:space="preserve"> </w:t>
      </w:r>
    </w:p>
    <w:p w:rsidR="00D00C1D" w:rsidRPr="00DC3CD0" w:rsidRDefault="00D00C1D" w:rsidP="005D2B92">
      <w:pPr>
        <w:numPr>
          <w:ilvl w:val="0"/>
          <w:numId w:val="18"/>
        </w:numPr>
        <w:spacing w:after="0" w:line="240" w:lineRule="auto"/>
        <w:ind w:left="0"/>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Письмо </w:t>
      </w:r>
      <w:proofErr w:type="spellStart"/>
      <w:r w:rsidRPr="00DC3CD0">
        <w:rPr>
          <w:rFonts w:ascii="Times New Roman" w:eastAsia="Times New Roman" w:hAnsi="Times New Roman" w:cs="Times New Roman"/>
          <w:sz w:val="24"/>
          <w:szCs w:val="24"/>
        </w:rPr>
        <w:t>Минобрнауки</w:t>
      </w:r>
      <w:proofErr w:type="spellEnd"/>
      <w:r w:rsidRPr="00DC3CD0">
        <w:rPr>
          <w:rFonts w:ascii="Times New Roman" w:eastAsia="Times New Roman" w:hAnsi="Times New Roman" w:cs="Times New Roman"/>
          <w:sz w:val="24"/>
          <w:szCs w:val="24"/>
        </w:rPr>
        <w:t xml:space="preserve"> России от 01.04.2005 № 03-417 «О перечне учебного и компьютерного оборудования для оснащения образовательных учреждений» </w:t>
      </w:r>
    </w:p>
    <w:p w:rsidR="00D00C1D" w:rsidRPr="00DC3CD0" w:rsidRDefault="00D00C1D" w:rsidP="005D2B92">
      <w:pPr>
        <w:numPr>
          <w:ilvl w:val="0"/>
          <w:numId w:val="18"/>
        </w:numPr>
        <w:spacing w:after="0" w:line="240" w:lineRule="auto"/>
        <w:ind w:left="0"/>
        <w:jc w:val="both"/>
        <w:rPr>
          <w:rFonts w:ascii="Times New Roman" w:eastAsia="Times New Roman" w:hAnsi="Times New Roman" w:cs="Times New Roman"/>
          <w:sz w:val="24"/>
          <w:szCs w:val="24"/>
        </w:rPr>
      </w:pPr>
      <w:r w:rsidRPr="00DC3CD0">
        <w:rPr>
          <w:rFonts w:ascii="Times New Roman" w:eastAsia="Times New Roman" w:hAnsi="Times New Roman" w:cs="Times New Roman"/>
          <w:b/>
          <w:i/>
          <w:sz w:val="24"/>
          <w:szCs w:val="24"/>
          <w:u w:val="single"/>
        </w:rPr>
        <w:lastRenderedPageBreak/>
        <w:t>Рабочая программа курса химии 10 класса (профильный уровень) разработана</w:t>
      </w:r>
      <w:r w:rsidRPr="00DC3CD0">
        <w:rPr>
          <w:rFonts w:ascii="Times New Roman" w:eastAsia="Times New Roman" w:hAnsi="Times New Roman" w:cs="Times New Roman"/>
          <w:sz w:val="24"/>
          <w:szCs w:val="24"/>
        </w:rPr>
        <w:t xml:space="preserve"> на основе Примерной программы среднего (полного) общего образования по химии (профильный уровень), Программы курса химии   для 10 класса общеобразовательных учреждений (базовый уров</w:t>
      </w:r>
      <w:r w:rsidR="00063032">
        <w:rPr>
          <w:rFonts w:ascii="Times New Roman" w:eastAsia="Times New Roman" w:hAnsi="Times New Roman" w:cs="Times New Roman"/>
          <w:sz w:val="24"/>
          <w:szCs w:val="24"/>
        </w:rPr>
        <w:t>ень), автор О.С. Габриелян, 2013-14</w:t>
      </w:r>
      <w:r w:rsidRPr="00DC3CD0">
        <w:rPr>
          <w:rFonts w:ascii="Times New Roman" w:eastAsia="Times New Roman" w:hAnsi="Times New Roman" w:cs="Times New Roman"/>
          <w:sz w:val="24"/>
          <w:szCs w:val="24"/>
        </w:rPr>
        <w:t>,  и Государственного образовательного стандарт</w:t>
      </w:r>
      <w:r w:rsidR="000C0C29">
        <w:rPr>
          <w:rFonts w:ascii="Times New Roman" w:eastAsia="Times New Roman" w:hAnsi="Times New Roman" w:cs="Times New Roman"/>
          <w:sz w:val="24"/>
          <w:szCs w:val="24"/>
        </w:rPr>
        <w:t>а.   Программа рассчитана на 137</w:t>
      </w:r>
      <w:r w:rsidRPr="00DC3CD0">
        <w:rPr>
          <w:rFonts w:ascii="Times New Roman" w:eastAsia="Times New Roman" w:hAnsi="Times New Roman" w:cs="Times New Roman"/>
          <w:sz w:val="24"/>
          <w:szCs w:val="24"/>
        </w:rPr>
        <w:t xml:space="preserve"> часов (4 часа в неделю). </w:t>
      </w:r>
      <w:r w:rsidRPr="00DC3CD0">
        <w:rPr>
          <w:rFonts w:ascii="Times New Roman" w:hAnsi="Times New Roman" w:cs="Times New Roman"/>
          <w:b/>
          <w:sz w:val="24"/>
          <w:szCs w:val="24"/>
        </w:rPr>
        <w:t>Эта разница компенсируется за счет отведенного резервного времени.</w:t>
      </w:r>
    </w:p>
    <w:p w:rsidR="00D00C1D" w:rsidRPr="00DC3CD0" w:rsidRDefault="00D00C1D" w:rsidP="005D2B92">
      <w:pPr>
        <w:spacing w:after="0" w:line="240" w:lineRule="auto"/>
        <w:jc w:val="both"/>
        <w:rPr>
          <w:rFonts w:ascii="Times New Roman" w:eastAsia="Times New Roman" w:hAnsi="Times New Roman" w:cs="Times New Roman"/>
          <w:b/>
          <w:bCs/>
          <w:i/>
          <w:iCs/>
          <w:sz w:val="24"/>
          <w:szCs w:val="24"/>
        </w:rPr>
      </w:pPr>
    </w:p>
    <w:p w:rsidR="00D00C1D" w:rsidRPr="00DC3CD0" w:rsidRDefault="00D00C1D" w:rsidP="00D00C1D">
      <w:pPr>
        <w:spacing w:before="100" w:beforeAutospacing="1" w:after="0" w:line="240" w:lineRule="auto"/>
        <w:ind w:left="720"/>
        <w:jc w:val="center"/>
        <w:rPr>
          <w:rFonts w:ascii="Times New Roman" w:eastAsia="Times New Roman" w:hAnsi="Times New Roman" w:cs="Times New Roman"/>
          <w:sz w:val="28"/>
          <w:szCs w:val="28"/>
        </w:rPr>
      </w:pPr>
      <w:r w:rsidRPr="00DC3CD0">
        <w:rPr>
          <w:rFonts w:ascii="Times New Roman" w:eastAsia="Times New Roman" w:hAnsi="Times New Roman" w:cs="Times New Roman"/>
          <w:b/>
          <w:bCs/>
          <w:iCs/>
          <w:sz w:val="28"/>
          <w:szCs w:val="28"/>
        </w:rPr>
        <w:t>Содержание  программы по темам:</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Введение </w:t>
      </w:r>
      <w:r w:rsidRPr="00DC3CD0">
        <w:rPr>
          <w:rFonts w:ascii="Times New Roman" w:eastAsia="Times New Roman" w:hAnsi="Times New Roman" w:cs="Times New Roman"/>
          <w:b/>
          <w:bCs/>
          <w:i/>
          <w:iCs/>
          <w:sz w:val="24"/>
          <w:szCs w:val="24"/>
        </w:rPr>
        <w:t>(8 ч)</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и в жизни общества. Краткий очерк истории развития органической химии.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Предпосылки создания теории строения: теория радикалов и теория типов, работы А. </w:t>
      </w:r>
      <w:proofErr w:type="spellStart"/>
      <w:r w:rsidRPr="00DC3CD0">
        <w:rPr>
          <w:rFonts w:ascii="Times New Roman" w:eastAsia="Times New Roman" w:hAnsi="Times New Roman" w:cs="Times New Roman"/>
          <w:sz w:val="24"/>
          <w:szCs w:val="24"/>
        </w:rPr>
        <w:t>Кекуле</w:t>
      </w:r>
      <w:proofErr w:type="spellEnd"/>
      <w:r w:rsidRPr="00DC3CD0">
        <w:rPr>
          <w:rFonts w:ascii="Times New Roman" w:eastAsia="Times New Roman" w:hAnsi="Times New Roman" w:cs="Times New Roman"/>
          <w:sz w:val="24"/>
          <w:szCs w:val="24"/>
        </w:rPr>
        <w:t xml:space="preserve">, Э. </w:t>
      </w:r>
      <w:proofErr w:type="spellStart"/>
      <w:r w:rsidRPr="00DC3CD0">
        <w:rPr>
          <w:rFonts w:ascii="Times New Roman" w:eastAsia="Times New Roman" w:hAnsi="Times New Roman" w:cs="Times New Roman"/>
          <w:sz w:val="24"/>
          <w:szCs w:val="24"/>
        </w:rPr>
        <w:t>Франкланда</w:t>
      </w:r>
      <w:proofErr w:type="spellEnd"/>
      <w:r w:rsidRPr="00DC3CD0">
        <w:rPr>
          <w:rFonts w:ascii="Times New Roman" w:eastAsia="Times New Roman" w:hAnsi="Times New Roman" w:cs="Times New Roman"/>
          <w:sz w:val="24"/>
          <w:szCs w:val="24"/>
        </w:rPr>
        <w:t xml:space="preserve"> и А. М. Бутлерова, съезд врачей и естествоиспытателей в г. </w:t>
      </w:r>
      <w:proofErr w:type="spellStart"/>
      <w:r w:rsidRPr="00DC3CD0">
        <w:rPr>
          <w:rFonts w:ascii="Times New Roman" w:eastAsia="Times New Roman" w:hAnsi="Times New Roman" w:cs="Times New Roman"/>
          <w:sz w:val="24"/>
          <w:szCs w:val="24"/>
        </w:rPr>
        <w:t>Шпейере</w:t>
      </w:r>
      <w:proofErr w:type="spellEnd"/>
      <w:r w:rsidRPr="00DC3CD0">
        <w:rPr>
          <w:rFonts w:ascii="Times New Roman" w:eastAsia="Times New Roman" w:hAnsi="Times New Roman" w:cs="Times New Roman"/>
          <w:sz w:val="24"/>
          <w:szCs w:val="24"/>
        </w:rPr>
        <w:t>. Основные положения теории строения органических соединений А.М. Бутлерова. Химическое строение и свойства органических веществ. Изомерия на примере н-бутана и изобутана.</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Электронное облако и орбиталь, их формы: </w:t>
      </w:r>
      <w:r w:rsidRPr="00DC3CD0">
        <w:rPr>
          <w:rFonts w:ascii="Times New Roman" w:eastAsia="Times New Roman" w:hAnsi="Times New Roman" w:cs="Times New Roman"/>
          <w:i/>
          <w:iCs/>
          <w:sz w:val="24"/>
          <w:szCs w:val="24"/>
        </w:rPr>
        <w:t xml:space="preserve">s и р. </w:t>
      </w:r>
      <w:r w:rsidRPr="00DC3CD0">
        <w:rPr>
          <w:rFonts w:ascii="Times New Roman" w:eastAsia="Times New Roman" w:hAnsi="Times New Roman" w:cs="Times New Roman"/>
          <w:sz w:val="24"/>
          <w:szCs w:val="24"/>
        </w:rPr>
        <w:t xml:space="preserve">Электронные и электронно-графические формулы атома углерода в нормальном и возбужденном состояниях. Ковалентная химическая связь и ее разновидности: </w:t>
      </w:r>
      <w:r w:rsidRPr="00DC3CD0">
        <w:rPr>
          <w:rFonts w:ascii="Times New Roman" w:eastAsia="Times New Roman" w:hAnsi="Times New Roman" w:cs="Times New Roman"/>
          <w:i/>
          <w:iCs/>
          <w:sz w:val="24"/>
          <w:szCs w:val="24"/>
        </w:rPr>
        <w:t xml:space="preserve">s u p. </w:t>
      </w:r>
      <w:r w:rsidRPr="00DC3CD0">
        <w:rPr>
          <w:rFonts w:ascii="Times New Roman" w:eastAsia="Times New Roman" w:hAnsi="Times New Roman" w:cs="Times New Roman"/>
          <w:sz w:val="24"/>
          <w:szCs w:val="24"/>
        </w:rPr>
        <w:t>Водородная связь. Сравнение обменного и донорно-акцепторного механизмов образования ковалентной связи.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Первое валентное состояние — </w:t>
      </w:r>
      <w:r w:rsidRPr="00DC3CD0">
        <w:rPr>
          <w:rFonts w:ascii="Times New Roman" w:eastAsia="Times New Roman" w:hAnsi="Times New Roman" w:cs="Times New Roman"/>
          <w:i/>
          <w:iCs/>
          <w:sz w:val="24"/>
          <w:szCs w:val="24"/>
        </w:rPr>
        <w:t>sp</w:t>
      </w:r>
      <w:r w:rsidRPr="00DC3CD0">
        <w:rPr>
          <w:rFonts w:ascii="Times New Roman" w:eastAsia="Times New Roman" w:hAnsi="Times New Roman" w:cs="Times New Roman"/>
          <w:i/>
          <w:iCs/>
          <w:sz w:val="24"/>
          <w:szCs w:val="24"/>
          <w:vertAlign w:val="superscript"/>
        </w:rPr>
        <w:t>3</w:t>
      </w:r>
      <w:r w:rsidRPr="00DC3CD0">
        <w:rPr>
          <w:rFonts w:ascii="Times New Roman" w:eastAsia="Times New Roman" w:hAnsi="Times New Roman" w:cs="Times New Roman"/>
          <w:sz w:val="24"/>
          <w:szCs w:val="24"/>
        </w:rPr>
        <w:t xml:space="preserve">-гибридизация — на примере молекулы метана и других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Второе валентное состояние — </w:t>
      </w:r>
      <w:r w:rsidRPr="00DC3CD0">
        <w:rPr>
          <w:rFonts w:ascii="Times New Roman" w:eastAsia="Times New Roman" w:hAnsi="Times New Roman" w:cs="Times New Roman"/>
          <w:i/>
          <w:iCs/>
          <w:sz w:val="24"/>
          <w:szCs w:val="24"/>
        </w:rPr>
        <w:t>sр</w:t>
      </w:r>
      <w:r w:rsidRPr="00DC3CD0">
        <w:rPr>
          <w:rFonts w:ascii="Times New Roman" w:eastAsia="Times New Roman" w:hAnsi="Times New Roman" w:cs="Times New Roman"/>
          <w:i/>
          <w:iCs/>
          <w:sz w:val="24"/>
          <w:szCs w:val="24"/>
          <w:vertAlign w:val="superscript"/>
        </w:rPr>
        <w:t>2</w:t>
      </w:r>
      <w:r w:rsidRPr="00DC3CD0">
        <w:rPr>
          <w:rFonts w:ascii="Times New Roman" w:eastAsia="Times New Roman" w:hAnsi="Times New Roman" w:cs="Times New Roman"/>
          <w:sz w:val="24"/>
          <w:szCs w:val="24"/>
        </w:rPr>
        <w:t xml:space="preserve">-гибридизация — на примере молекулы этилена. Третье валентное состояние — </w:t>
      </w:r>
      <w:proofErr w:type="spellStart"/>
      <w:r w:rsidRPr="00DC3CD0">
        <w:rPr>
          <w:rFonts w:ascii="Times New Roman" w:eastAsia="Times New Roman" w:hAnsi="Times New Roman" w:cs="Times New Roman"/>
          <w:i/>
          <w:iCs/>
          <w:sz w:val="24"/>
          <w:szCs w:val="24"/>
        </w:rPr>
        <w:t>sp</w:t>
      </w:r>
      <w:proofErr w:type="spellEnd"/>
      <w:r w:rsidRPr="00DC3CD0">
        <w:rPr>
          <w:rFonts w:ascii="Times New Roman" w:eastAsia="Times New Roman" w:hAnsi="Times New Roman" w:cs="Times New Roman"/>
          <w:sz w:val="24"/>
          <w:szCs w:val="24"/>
        </w:rPr>
        <w:t xml:space="preserve">-гибридизация — на примере молекулы-ацетилена. Геометрия молекул рассмотренных веществ и характеристика видов ковалентной связи в них. Модель </w:t>
      </w:r>
      <w:proofErr w:type="spellStart"/>
      <w:r w:rsidRPr="00DC3CD0">
        <w:rPr>
          <w:rFonts w:ascii="Times New Roman" w:eastAsia="Times New Roman" w:hAnsi="Times New Roman" w:cs="Times New Roman"/>
          <w:sz w:val="24"/>
          <w:szCs w:val="24"/>
        </w:rPr>
        <w:t>Гиллеспи</w:t>
      </w:r>
      <w:proofErr w:type="spellEnd"/>
      <w:r w:rsidRPr="00DC3CD0">
        <w:rPr>
          <w:rFonts w:ascii="Times New Roman" w:eastAsia="Times New Roman" w:hAnsi="Times New Roman" w:cs="Times New Roman"/>
          <w:sz w:val="24"/>
          <w:szCs w:val="24"/>
        </w:rPr>
        <w:t xml:space="preserve"> для объяснения взаимного отталкивания гибридных орбиталей и их расположения в пространстве с минимумом энергии.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Коллекция органических веществ, материалов и изделий из них. Модели молекул СН</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 xml:space="preserve"> и СН</w:t>
      </w:r>
      <w:r w:rsidRPr="00DC3CD0">
        <w:rPr>
          <w:rFonts w:ascii="Times New Roman" w:eastAsia="Times New Roman" w:hAnsi="Times New Roman" w:cs="Times New Roman"/>
          <w:sz w:val="24"/>
          <w:szCs w:val="24"/>
          <w:vertAlign w:val="subscript"/>
        </w:rPr>
        <w:t>3</w:t>
      </w:r>
      <w:r w:rsidRPr="00DC3CD0">
        <w:rPr>
          <w:rFonts w:ascii="Times New Roman" w:eastAsia="Times New Roman" w:hAnsi="Times New Roman" w:cs="Times New Roman"/>
          <w:sz w:val="24"/>
          <w:szCs w:val="24"/>
        </w:rPr>
        <w:t>ОН; С</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 С</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 xml:space="preserve"> и С</w:t>
      </w:r>
      <w:r w:rsidRPr="00DC3CD0">
        <w:rPr>
          <w:rFonts w:ascii="Times New Roman" w:eastAsia="Times New Roman" w:hAnsi="Times New Roman" w:cs="Times New Roman"/>
          <w:sz w:val="24"/>
          <w:szCs w:val="24"/>
          <w:vertAlign w:val="subscript"/>
        </w:rPr>
        <w:t>6</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6</w:t>
      </w:r>
      <w:r w:rsidRPr="00DC3CD0">
        <w:rPr>
          <w:rFonts w:ascii="Times New Roman" w:eastAsia="Times New Roman" w:hAnsi="Times New Roman" w:cs="Times New Roman"/>
          <w:sz w:val="24"/>
          <w:szCs w:val="24"/>
        </w:rPr>
        <w:t xml:space="preserve">; н-бутана и изобутана. Взаимодействие натрия с этанолом и отсутствие взаимодействия с </w:t>
      </w:r>
      <w:proofErr w:type="spellStart"/>
      <w:r w:rsidRPr="00DC3CD0">
        <w:rPr>
          <w:rFonts w:ascii="Times New Roman" w:eastAsia="Times New Roman" w:hAnsi="Times New Roman" w:cs="Times New Roman"/>
          <w:sz w:val="24"/>
          <w:szCs w:val="24"/>
        </w:rPr>
        <w:t>диэтиловым</w:t>
      </w:r>
      <w:proofErr w:type="spellEnd"/>
      <w:r w:rsidRPr="00DC3CD0">
        <w:rPr>
          <w:rFonts w:ascii="Times New Roman" w:eastAsia="Times New Roman" w:hAnsi="Times New Roman" w:cs="Times New Roman"/>
          <w:sz w:val="24"/>
          <w:szCs w:val="24"/>
        </w:rPr>
        <w:t xml:space="preserve"> эфиром. Коллекция полимеров, природных и синтетических каучуков, лекарственных препаратов, красителей.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 объемные модели молекул Н</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 С1</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 N</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 H</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O, СН</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 объемные модели СН</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 С</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 С</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2</w:t>
      </w:r>
      <w:r w:rsidRPr="00DC3CD0">
        <w:rPr>
          <w:rFonts w:ascii="Times New Roman" w:eastAsia="Times New Roman" w:hAnsi="Times New Roman" w:cs="Times New Roman"/>
          <w:sz w:val="24"/>
          <w:szCs w:val="24"/>
        </w:rPr>
        <w:t>. Модель, выполненная из воздушных шаров, демонстрирующая отталкивание гибридных орбиталей.</w:t>
      </w:r>
    </w:p>
    <w:p w:rsidR="00D00C1D" w:rsidRPr="00DC3CD0" w:rsidRDefault="00220D57" w:rsidP="00220D57">
      <w:pPr>
        <w:spacing w:before="100" w:beforeAutospacing="1" w:after="0" w:line="240" w:lineRule="auto"/>
        <w:jc w:val="center"/>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ТЕМА 1 </w:t>
      </w:r>
      <w:r w:rsidR="00D00C1D" w:rsidRPr="00DC3CD0">
        <w:rPr>
          <w:rFonts w:ascii="Times New Roman" w:eastAsia="Times New Roman" w:hAnsi="Times New Roman" w:cs="Times New Roman"/>
          <w:b/>
          <w:bCs/>
          <w:sz w:val="24"/>
          <w:szCs w:val="24"/>
        </w:rPr>
        <w:t xml:space="preserve">Строение и классификация органических соединений </w:t>
      </w:r>
      <w:r w:rsidR="00D00C1D" w:rsidRPr="00DC3CD0">
        <w:rPr>
          <w:rFonts w:ascii="Times New Roman" w:eastAsia="Times New Roman" w:hAnsi="Times New Roman" w:cs="Times New Roman"/>
          <w:b/>
          <w:bCs/>
          <w:i/>
          <w:iCs/>
          <w:sz w:val="24"/>
          <w:szCs w:val="24"/>
        </w:rPr>
        <w:t>(13 ч)</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Классификация органических соединений по строению «углеродного скелета»: ациклические (</w:t>
      </w:r>
      <w:proofErr w:type="spellStart"/>
      <w:r w:rsidRPr="00DC3CD0">
        <w:rPr>
          <w:rFonts w:ascii="Times New Roman" w:eastAsia="Times New Roman" w:hAnsi="Times New Roman" w:cs="Times New Roman"/>
          <w:sz w:val="24"/>
          <w:szCs w:val="24"/>
        </w:rPr>
        <w:t>алканы</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алкены</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алкины</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алкадиены</w:t>
      </w:r>
      <w:proofErr w:type="spellEnd"/>
      <w:r w:rsidRPr="00DC3CD0">
        <w:rPr>
          <w:rFonts w:ascii="Times New Roman" w:eastAsia="Times New Roman" w:hAnsi="Times New Roman" w:cs="Times New Roman"/>
          <w:sz w:val="24"/>
          <w:szCs w:val="24"/>
        </w:rPr>
        <w:t>), карбоциклические (</w:t>
      </w:r>
      <w:proofErr w:type="spellStart"/>
      <w:r w:rsidRPr="00DC3CD0">
        <w:rPr>
          <w:rFonts w:ascii="Times New Roman" w:eastAsia="Times New Roman" w:hAnsi="Times New Roman" w:cs="Times New Roman"/>
          <w:sz w:val="24"/>
          <w:szCs w:val="24"/>
        </w:rPr>
        <w:t>циклоалканы</w:t>
      </w:r>
      <w:proofErr w:type="spellEnd"/>
      <w:r w:rsidRPr="00DC3CD0">
        <w:rPr>
          <w:rFonts w:ascii="Times New Roman" w:eastAsia="Times New Roman" w:hAnsi="Times New Roman" w:cs="Times New Roman"/>
          <w:sz w:val="24"/>
          <w:szCs w:val="24"/>
        </w:rPr>
        <w:t xml:space="preserve"> и арены) и гетероциклические. Классификация органических соединений по функциональным группам: спирты, фенолы, простые эфиры, альдегиды, кетоны, карбоновые кислоты, сложные эфиры.</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Номенклатура тривиальная, рациональная и ИЮПАК. Рациональная номенклатура как предшественник номенклатуры ИЮПАК. Принципы образования названий органических соединений по ИЮПАК: замещения, </w:t>
      </w:r>
      <w:proofErr w:type="spellStart"/>
      <w:r w:rsidRPr="00DC3CD0">
        <w:rPr>
          <w:rFonts w:ascii="Times New Roman" w:eastAsia="Times New Roman" w:hAnsi="Times New Roman" w:cs="Times New Roman"/>
          <w:sz w:val="24"/>
          <w:szCs w:val="24"/>
        </w:rPr>
        <w:t>родоначальной</w:t>
      </w:r>
      <w:proofErr w:type="spellEnd"/>
      <w:r w:rsidRPr="00DC3CD0">
        <w:rPr>
          <w:rFonts w:ascii="Times New Roman" w:eastAsia="Times New Roman" w:hAnsi="Times New Roman" w:cs="Times New Roman"/>
          <w:sz w:val="24"/>
          <w:szCs w:val="24"/>
        </w:rPr>
        <w:t xml:space="preserve"> структуры, старшинства характеристических групп (алфавитный порядок).</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Структурная изомерия и ее виды: изомерия «углеродного скелета», изомерия положения (кратной связи и функциональной группы), межклассовая изомерия. Пространственная изомерия и ее виды: геометрическая и оптическая. Биологическое значение оптической изомерии. Отражение особенностей строения молекул геометрических и оптических изомеров в их названиях.</w:t>
      </w:r>
    </w:p>
    <w:p w:rsidR="00D00C1D"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lastRenderedPageBreak/>
        <w:t>Демонстрации</w:t>
      </w:r>
      <w:r w:rsidRPr="00DC3CD0">
        <w:rPr>
          <w:rFonts w:ascii="Times New Roman" w:eastAsia="Times New Roman" w:hAnsi="Times New Roman" w:cs="Times New Roman"/>
          <w:sz w:val="24"/>
          <w:szCs w:val="24"/>
        </w:rPr>
        <w:t xml:space="preserve">. Образцы представителей различных классов органических соединений и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или объемные модели их молекул. Таблицы «Название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и алкильных заместителей» и «Основные классы органических соединений».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модели органических соединений различных классов. Модели молекул изомеров разных видов изомерии.</w:t>
      </w:r>
    </w:p>
    <w:p w:rsidR="00220D57" w:rsidRPr="00DC3CD0" w:rsidRDefault="00220D57" w:rsidP="005D2B92">
      <w:pPr>
        <w:spacing w:after="0" w:line="240" w:lineRule="auto"/>
        <w:ind w:firstLine="709"/>
        <w:jc w:val="both"/>
        <w:rPr>
          <w:rFonts w:ascii="Times New Roman" w:eastAsia="Times New Roman" w:hAnsi="Times New Roman" w:cs="Times New Roman"/>
          <w:sz w:val="24"/>
          <w:szCs w:val="24"/>
        </w:rPr>
      </w:pPr>
    </w:p>
    <w:p w:rsidR="00D00C1D" w:rsidRDefault="00220D57" w:rsidP="00220D57">
      <w:pPr>
        <w:spacing w:after="0" w:line="240" w:lineRule="auto"/>
        <w:jc w:val="center"/>
        <w:rPr>
          <w:rFonts w:ascii="Times New Roman" w:eastAsia="Times New Roman" w:hAnsi="Times New Roman" w:cs="Times New Roman"/>
          <w:b/>
          <w:bCs/>
          <w:i/>
          <w:iCs/>
          <w:sz w:val="24"/>
          <w:szCs w:val="24"/>
        </w:rPr>
      </w:pPr>
      <w:r w:rsidRPr="00DC3CD0">
        <w:rPr>
          <w:rFonts w:ascii="Times New Roman" w:eastAsia="Times New Roman" w:hAnsi="Times New Roman" w:cs="Times New Roman"/>
          <w:b/>
          <w:bCs/>
          <w:sz w:val="24"/>
          <w:szCs w:val="24"/>
        </w:rPr>
        <w:t>ТЕМА</w:t>
      </w:r>
      <w:r w:rsidR="00D00C1D" w:rsidRPr="00DC3CD0">
        <w:rPr>
          <w:rFonts w:ascii="Times New Roman" w:eastAsia="Times New Roman" w:hAnsi="Times New Roman" w:cs="Times New Roman"/>
          <w:b/>
          <w:bCs/>
          <w:sz w:val="24"/>
          <w:szCs w:val="24"/>
        </w:rPr>
        <w:t xml:space="preserve"> 2 Химические реакции в органической </w:t>
      </w:r>
      <w:proofErr w:type="gramStart"/>
      <w:r w:rsidR="00D00C1D" w:rsidRPr="00DC3CD0">
        <w:rPr>
          <w:rFonts w:ascii="Times New Roman" w:eastAsia="Times New Roman" w:hAnsi="Times New Roman" w:cs="Times New Roman"/>
          <w:b/>
          <w:bCs/>
          <w:sz w:val="24"/>
          <w:szCs w:val="24"/>
        </w:rPr>
        <w:t xml:space="preserve">химии  </w:t>
      </w:r>
      <w:r w:rsidR="00D00C1D" w:rsidRPr="00DC3CD0">
        <w:rPr>
          <w:rFonts w:ascii="Times New Roman" w:eastAsia="Times New Roman" w:hAnsi="Times New Roman" w:cs="Times New Roman"/>
          <w:b/>
          <w:bCs/>
          <w:i/>
          <w:iCs/>
          <w:sz w:val="24"/>
          <w:szCs w:val="24"/>
        </w:rPr>
        <w:t>(</w:t>
      </w:r>
      <w:proofErr w:type="gramEnd"/>
      <w:r w:rsidR="00D00C1D" w:rsidRPr="00DC3CD0">
        <w:rPr>
          <w:rFonts w:ascii="Times New Roman" w:eastAsia="Times New Roman" w:hAnsi="Times New Roman" w:cs="Times New Roman"/>
          <w:b/>
          <w:bCs/>
          <w:i/>
          <w:iCs/>
          <w:sz w:val="24"/>
          <w:szCs w:val="24"/>
        </w:rPr>
        <w:t>6 ч)</w:t>
      </w:r>
    </w:p>
    <w:p w:rsidR="00220D57" w:rsidRPr="00DC3CD0" w:rsidRDefault="00220D57" w:rsidP="00220D57">
      <w:pPr>
        <w:spacing w:after="0" w:line="240" w:lineRule="auto"/>
        <w:jc w:val="center"/>
        <w:rPr>
          <w:rFonts w:ascii="Times New Roman" w:eastAsia="Times New Roman" w:hAnsi="Times New Roman" w:cs="Times New Roman"/>
          <w:sz w:val="24"/>
          <w:szCs w:val="24"/>
        </w:rPr>
      </w:pPr>
    </w:p>
    <w:p w:rsidR="00D00C1D" w:rsidRPr="00DC3CD0" w:rsidRDefault="00D00C1D" w:rsidP="005D2B92">
      <w:pPr>
        <w:spacing w:after="0" w:line="240" w:lineRule="auto"/>
        <w:ind w:firstLine="709"/>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Понятие о реакциях замещения. Галогенирование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и </w:t>
      </w:r>
      <w:proofErr w:type="spellStart"/>
      <w:r w:rsidRPr="00DC3CD0">
        <w:rPr>
          <w:rFonts w:ascii="Times New Roman" w:eastAsia="Times New Roman" w:hAnsi="Times New Roman" w:cs="Times New Roman"/>
          <w:sz w:val="24"/>
          <w:szCs w:val="24"/>
        </w:rPr>
        <w:t>аренов</w:t>
      </w:r>
      <w:proofErr w:type="spellEnd"/>
      <w:r w:rsidRPr="00DC3CD0">
        <w:rPr>
          <w:rFonts w:ascii="Times New Roman" w:eastAsia="Times New Roman" w:hAnsi="Times New Roman" w:cs="Times New Roman"/>
          <w:sz w:val="24"/>
          <w:szCs w:val="24"/>
        </w:rPr>
        <w:t xml:space="preserve">, щелочной гидролиз </w:t>
      </w:r>
      <w:proofErr w:type="spellStart"/>
      <w:r w:rsidRPr="00DC3CD0">
        <w:rPr>
          <w:rFonts w:ascii="Times New Roman" w:eastAsia="Times New Roman" w:hAnsi="Times New Roman" w:cs="Times New Roman"/>
          <w:sz w:val="24"/>
          <w:szCs w:val="24"/>
        </w:rPr>
        <w:t>галогеналканов</w:t>
      </w:r>
      <w:proofErr w:type="spellEnd"/>
      <w:r w:rsidRPr="00DC3CD0">
        <w:rPr>
          <w:rFonts w:ascii="Times New Roman" w:eastAsia="Times New Roman" w:hAnsi="Times New Roman" w:cs="Times New Roman"/>
          <w:sz w:val="24"/>
          <w:szCs w:val="24"/>
        </w:rPr>
        <w:t>.</w:t>
      </w:r>
    </w:p>
    <w:p w:rsidR="00D00C1D" w:rsidRPr="00DC3CD0" w:rsidRDefault="00D00C1D" w:rsidP="005D2B92">
      <w:pPr>
        <w:spacing w:after="0" w:line="240" w:lineRule="auto"/>
        <w:ind w:firstLine="709"/>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Понятие о реакциях присоединения. Гидрирование, </w:t>
      </w:r>
      <w:proofErr w:type="spellStart"/>
      <w:r w:rsidRPr="00DC3CD0">
        <w:rPr>
          <w:rFonts w:ascii="Times New Roman" w:eastAsia="Times New Roman" w:hAnsi="Times New Roman" w:cs="Times New Roman"/>
          <w:sz w:val="24"/>
          <w:szCs w:val="24"/>
        </w:rPr>
        <w:t>гидрогалогенирование</w:t>
      </w:r>
      <w:proofErr w:type="spellEnd"/>
      <w:r w:rsidRPr="00DC3CD0">
        <w:rPr>
          <w:rFonts w:ascii="Times New Roman" w:eastAsia="Times New Roman" w:hAnsi="Times New Roman" w:cs="Times New Roman"/>
          <w:sz w:val="24"/>
          <w:szCs w:val="24"/>
        </w:rPr>
        <w:t>, галогенирование. Реакции полимеризации и поликонденсации.</w:t>
      </w:r>
    </w:p>
    <w:p w:rsidR="00D00C1D" w:rsidRPr="00DC3CD0" w:rsidRDefault="00D00C1D" w:rsidP="005D2B92">
      <w:pPr>
        <w:spacing w:after="0" w:line="240" w:lineRule="auto"/>
        <w:ind w:firstLine="709"/>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Понятие о реакциях отщепления (элиминирования). Дегидрирование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Дегидратация спиртов. </w:t>
      </w:r>
      <w:proofErr w:type="spellStart"/>
      <w:r w:rsidRPr="00DC3CD0">
        <w:rPr>
          <w:rFonts w:ascii="Times New Roman" w:eastAsia="Times New Roman" w:hAnsi="Times New Roman" w:cs="Times New Roman"/>
          <w:sz w:val="24"/>
          <w:szCs w:val="24"/>
        </w:rPr>
        <w:t>Дегидрохлорирование</w:t>
      </w:r>
      <w:proofErr w:type="spellEnd"/>
      <w:r w:rsidRPr="00DC3CD0">
        <w:rPr>
          <w:rFonts w:ascii="Times New Roman" w:eastAsia="Times New Roman" w:hAnsi="Times New Roman" w:cs="Times New Roman"/>
          <w:sz w:val="24"/>
          <w:szCs w:val="24"/>
        </w:rPr>
        <w:t xml:space="preserve"> на примере </w:t>
      </w:r>
      <w:proofErr w:type="spellStart"/>
      <w:r w:rsidRPr="00DC3CD0">
        <w:rPr>
          <w:rFonts w:ascii="Times New Roman" w:eastAsia="Times New Roman" w:hAnsi="Times New Roman" w:cs="Times New Roman"/>
          <w:sz w:val="24"/>
          <w:szCs w:val="24"/>
        </w:rPr>
        <w:t>галогеналканов</w:t>
      </w:r>
      <w:proofErr w:type="spellEnd"/>
      <w:r w:rsidRPr="00DC3CD0">
        <w:rPr>
          <w:rFonts w:ascii="Times New Roman" w:eastAsia="Times New Roman" w:hAnsi="Times New Roman" w:cs="Times New Roman"/>
          <w:sz w:val="24"/>
          <w:szCs w:val="24"/>
        </w:rPr>
        <w:t xml:space="preserve">. Понятие о крекинге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и деполимеризации полимеров.</w:t>
      </w:r>
    </w:p>
    <w:p w:rsidR="00D00C1D" w:rsidRPr="00DC3CD0" w:rsidRDefault="00D00C1D" w:rsidP="005D2B92">
      <w:pPr>
        <w:spacing w:after="0" w:line="240" w:lineRule="auto"/>
        <w:ind w:firstLine="709"/>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Реакции изомеризации.</w:t>
      </w:r>
    </w:p>
    <w:p w:rsidR="00D00C1D" w:rsidRPr="00DC3CD0" w:rsidRDefault="00D00C1D" w:rsidP="005D2B92">
      <w:pPr>
        <w:spacing w:after="0" w:line="240" w:lineRule="auto"/>
        <w:ind w:firstLine="709"/>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t>Гомолитический</w:t>
      </w:r>
      <w:proofErr w:type="spellEnd"/>
      <w:r w:rsidRPr="00DC3CD0">
        <w:rPr>
          <w:rFonts w:ascii="Times New Roman" w:eastAsia="Times New Roman" w:hAnsi="Times New Roman" w:cs="Times New Roman"/>
          <w:sz w:val="24"/>
          <w:szCs w:val="24"/>
        </w:rPr>
        <w:t xml:space="preserve"> и </w:t>
      </w:r>
      <w:proofErr w:type="spellStart"/>
      <w:r w:rsidRPr="00DC3CD0">
        <w:rPr>
          <w:rFonts w:ascii="Times New Roman" w:eastAsia="Times New Roman" w:hAnsi="Times New Roman" w:cs="Times New Roman"/>
          <w:sz w:val="24"/>
          <w:szCs w:val="24"/>
        </w:rPr>
        <w:t>гетеролитический</w:t>
      </w:r>
      <w:proofErr w:type="spellEnd"/>
      <w:r w:rsidRPr="00DC3CD0">
        <w:rPr>
          <w:rFonts w:ascii="Times New Roman" w:eastAsia="Times New Roman" w:hAnsi="Times New Roman" w:cs="Times New Roman"/>
          <w:sz w:val="24"/>
          <w:szCs w:val="24"/>
        </w:rPr>
        <w:t xml:space="preserve"> разрыв ковалентной химической связи; образование ковалентной связи по донорно-акцепторному механизму. Понятие о </w:t>
      </w:r>
      <w:proofErr w:type="spellStart"/>
      <w:r w:rsidRPr="00DC3CD0">
        <w:rPr>
          <w:rFonts w:ascii="Times New Roman" w:eastAsia="Times New Roman" w:hAnsi="Times New Roman" w:cs="Times New Roman"/>
          <w:sz w:val="24"/>
          <w:szCs w:val="24"/>
        </w:rPr>
        <w:t>нуклеофиле</w:t>
      </w:r>
      <w:proofErr w:type="spellEnd"/>
      <w:r w:rsidRPr="00DC3CD0">
        <w:rPr>
          <w:rFonts w:ascii="Times New Roman" w:eastAsia="Times New Roman" w:hAnsi="Times New Roman" w:cs="Times New Roman"/>
          <w:sz w:val="24"/>
          <w:szCs w:val="24"/>
        </w:rPr>
        <w:t xml:space="preserve"> и </w:t>
      </w:r>
      <w:proofErr w:type="spellStart"/>
      <w:r w:rsidRPr="00DC3CD0">
        <w:rPr>
          <w:rFonts w:ascii="Times New Roman" w:eastAsia="Times New Roman" w:hAnsi="Times New Roman" w:cs="Times New Roman"/>
          <w:sz w:val="24"/>
          <w:szCs w:val="24"/>
        </w:rPr>
        <w:t>электрофиле</w:t>
      </w:r>
      <w:proofErr w:type="spellEnd"/>
      <w:r w:rsidRPr="00DC3CD0">
        <w:rPr>
          <w:rFonts w:ascii="Times New Roman" w:eastAsia="Times New Roman" w:hAnsi="Times New Roman" w:cs="Times New Roman"/>
          <w:sz w:val="24"/>
          <w:szCs w:val="24"/>
        </w:rPr>
        <w:t xml:space="preserve">. Классификация реакций по типу реагирующих частиц (нуклеофильные и </w:t>
      </w:r>
      <w:proofErr w:type="spellStart"/>
      <w:r w:rsidRPr="00DC3CD0">
        <w:rPr>
          <w:rFonts w:ascii="Times New Roman" w:eastAsia="Times New Roman" w:hAnsi="Times New Roman" w:cs="Times New Roman"/>
          <w:sz w:val="24"/>
          <w:szCs w:val="24"/>
        </w:rPr>
        <w:t>электрофильные</w:t>
      </w:r>
      <w:proofErr w:type="spellEnd"/>
      <w:r w:rsidRPr="00DC3CD0">
        <w:rPr>
          <w:rFonts w:ascii="Times New Roman" w:eastAsia="Times New Roman" w:hAnsi="Times New Roman" w:cs="Times New Roman"/>
          <w:sz w:val="24"/>
          <w:szCs w:val="24"/>
        </w:rPr>
        <w:t xml:space="preserve">) и принципу изменения состава молекулы. Взаимное влияние атомов в молекулах органических веществ. Индуктивный и </w:t>
      </w:r>
      <w:proofErr w:type="spellStart"/>
      <w:r w:rsidRPr="00DC3CD0">
        <w:rPr>
          <w:rFonts w:ascii="Times New Roman" w:eastAsia="Times New Roman" w:hAnsi="Times New Roman" w:cs="Times New Roman"/>
          <w:sz w:val="24"/>
          <w:szCs w:val="24"/>
        </w:rPr>
        <w:t>мезомерный</w:t>
      </w:r>
      <w:proofErr w:type="spellEnd"/>
      <w:r w:rsidRPr="00DC3CD0">
        <w:rPr>
          <w:rFonts w:ascii="Times New Roman" w:eastAsia="Times New Roman" w:hAnsi="Times New Roman" w:cs="Times New Roman"/>
          <w:sz w:val="24"/>
          <w:szCs w:val="24"/>
        </w:rPr>
        <w:t xml:space="preserve"> эффекты. Правило Марковникова.</w:t>
      </w:r>
    </w:p>
    <w:p w:rsidR="00D00C1D" w:rsidRPr="00DC3CD0" w:rsidRDefault="00D00C1D" w:rsidP="005D2B92">
      <w:pPr>
        <w:spacing w:after="0" w:line="240" w:lineRule="auto"/>
        <w:ind w:firstLine="709"/>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Расчетные задачи</w:t>
      </w:r>
      <w:r w:rsidRPr="00DC3CD0">
        <w:rPr>
          <w:rFonts w:ascii="Times New Roman" w:eastAsia="Times New Roman" w:hAnsi="Times New Roman" w:cs="Times New Roman"/>
          <w:sz w:val="24"/>
          <w:szCs w:val="24"/>
        </w:rPr>
        <w:t>. 1. Вычисление выхода продукта реакции от теоретически возможного. 2. Комбинированные задачи.</w:t>
      </w:r>
    </w:p>
    <w:p w:rsidR="00D00C1D" w:rsidRPr="00DC3CD0" w:rsidRDefault="00D00C1D" w:rsidP="005D2B92">
      <w:pPr>
        <w:spacing w:after="0" w:line="240" w:lineRule="auto"/>
        <w:ind w:firstLine="709"/>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Взрыв смеси метана с хлором. Обесцвечивание бромной воды этиленом и ацетиленом. Получение фенолоформальдегидной смолы. Деполимеризация полиэтилена. Получение этилена и этанола. Крекинг керосина. Взрыв гремучего газа. Горение метана или пропанобутановой смеси (из газовой зажигалки). Взрыв смеси метана или пропанобутановой смеси с кислородом (воздухом).</w:t>
      </w:r>
    </w:p>
    <w:p w:rsidR="00D00C1D" w:rsidRPr="00DC3CD0" w:rsidRDefault="00220D57" w:rsidP="00220D57">
      <w:pPr>
        <w:spacing w:before="100" w:beforeAutospacing="1" w:after="0" w:line="240" w:lineRule="auto"/>
        <w:jc w:val="center"/>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ТЕМА 3</w:t>
      </w:r>
      <w:r w:rsidR="00D00C1D" w:rsidRPr="00DC3CD0">
        <w:rPr>
          <w:rFonts w:ascii="Times New Roman" w:eastAsia="Times New Roman" w:hAnsi="Times New Roman" w:cs="Times New Roman"/>
          <w:b/>
          <w:bCs/>
          <w:sz w:val="24"/>
          <w:szCs w:val="24"/>
        </w:rPr>
        <w:t xml:space="preserve"> Углеводороды </w:t>
      </w:r>
      <w:r w:rsidR="00D00C1D" w:rsidRPr="00DC3CD0">
        <w:rPr>
          <w:rFonts w:ascii="Times New Roman" w:eastAsia="Times New Roman" w:hAnsi="Times New Roman" w:cs="Times New Roman"/>
          <w:b/>
          <w:bCs/>
          <w:i/>
          <w:iCs/>
          <w:sz w:val="24"/>
          <w:szCs w:val="24"/>
        </w:rPr>
        <w:t>(31 ч)</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Понятие об углеводородах.</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Природные источники углеводородов.</w:t>
      </w:r>
      <w:r w:rsidRPr="00DC3CD0">
        <w:rPr>
          <w:rFonts w:ascii="Times New Roman" w:eastAsia="Times New Roman" w:hAnsi="Times New Roman" w:cs="Times New Roman"/>
          <w:sz w:val="24"/>
          <w:szCs w:val="24"/>
        </w:rPr>
        <w:t xml:space="preserve">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 Происхождение природных источников углеводородов. </w:t>
      </w:r>
      <w:proofErr w:type="spellStart"/>
      <w:r w:rsidRPr="00DC3CD0">
        <w:rPr>
          <w:rFonts w:ascii="Times New Roman" w:eastAsia="Times New Roman" w:hAnsi="Times New Roman" w:cs="Times New Roman"/>
          <w:sz w:val="24"/>
          <w:szCs w:val="24"/>
        </w:rPr>
        <w:t>Риформинг</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алкилирование</w:t>
      </w:r>
      <w:proofErr w:type="spellEnd"/>
      <w:r w:rsidRPr="00DC3CD0">
        <w:rPr>
          <w:rFonts w:ascii="Times New Roman" w:eastAsia="Times New Roman" w:hAnsi="Times New Roman" w:cs="Times New Roman"/>
          <w:sz w:val="24"/>
          <w:szCs w:val="24"/>
        </w:rPr>
        <w:t xml:space="preserve"> и ароматизация нефтепродуктов. Экологические аспекты добычи, переработки и использования полезных ископаемых.</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b/>
          <w:bCs/>
          <w:i/>
          <w:iCs/>
          <w:sz w:val="24"/>
          <w:szCs w:val="24"/>
        </w:rPr>
        <w:t>Алканы</w:t>
      </w:r>
      <w:proofErr w:type="spellEnd"/>
      <w:r w:rsidRPr="00DC3CD0">
        <w:rPr>
          <w:rFonts w:ascii="Times New Roman" w:eastAsia="Times New Roman" w:hAnsi="Times New Roman" w:cs="Times New Roman"/>
          <w:sz w:val="24"/>
          <w:szCs w:val="24"/>
        </w:rPr>
        <w:t xml:space="preserve">. Гомологический ряд и общая формула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Строение молекулы метана и других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Изомерия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Физические свойства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Алканы</w:t>
      </w:r>
      <w:proofErr w:type="spellEnd"/>
      <w:r w:rsidRPr="00DC3CD0">
        <w:rPr>
          <w:rFonts w:ascii="Times New Roman" w:eastAsia="Times New Roman" w:hAnsi="Times New Roman" w:cs="Times New Roman"/>
          <w:sz w:val="24"/>
          <w:szCs w:val="24"/>
        </w:rPr>
        <w:t xml:space="preserve"> в природе. Промышленные способы получения: крекинг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фракционная перегонка нефти. Лабораторные способы получения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синтез </w:t>
      </w:r>
      <w:proofErr w:type="spellStart"/>
      <w:r w:rsidRPr="00DC3CD0">
        <w:rPr>
          <w:rFonts w:ascii="Times New Roman" w:eastAsia="Times New Roman" w:hAnsi="Times New Roman" w:cs="Times New Roman"/>
          <w:sz w:val="24"/>
          <w:szCs w:val="24"/>
        </w:rPr>
        <w:t>Вюрца</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декарбоксилирование</w:t>
      </w:r>
      <w:proofErr w:type="spellEnd"/>
      <w:r w:rsidRPr="00DC3CD0">
        <w:rPr>
          <w:rFonts w:ascii="Times New Roman" w:eastAsia="Times New Roman" w:hAnsi="Times New Roman" w:cs="Times New Roman"/>
          <w:sz w:val="24"/>
          <w:szCs w:val="24"/>
        </w:rPr>
        <w:t xml:space="preserve"> солей карбоновых кислот, гидролиз карбида алюминия. Реакции замещения. Горение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в различных условиях. Термическое разложение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Изомеризация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Применение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Механизм реакции радикального замещения, его стадии. Практическое использование знаний о механизме (свободно-радикальном) реакций в правилах техники безопасности в быту и на производстве.</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b/>
          <w:bCs/>
          <w:i/>
          <w:iCs/>
          <w:sz w:val="24"/>
          <w:szCs w:val="24"/>
        </w:rPr>
        <w:t>Алкены</w:t>
      </w:r>
      <w:proofErr w:type="spellEnd"/>
      <w:r w:rsidRPr="00DC3CD0">
        <w:rPr>
          <w:rFonts w:ascii="Times New Roman" w:eastAsia="Times New Roman" w:hAnsi="Times New Roman" w:cs="Times New Roman"/>
          <w:sz w:val="24"/>
          <w:szCs w:val="24"/>
        </w:rPr>
        <w:t xml:space="preserve">. Гомологический ряд и общая формула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Строение молекулы этилена и других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Изомерия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структурная и пространственная. Номенклатура и физические свойства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Получение этиленовых углеводородов из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галогеналканов</w:t>
      </w:r>
      <w:proofErr w:type="spellEnd"/>
      <w:r w:rsidRPr="00DC3CD0">
        <w:rPr>
          <w:rFonts w:ascii="Times New Roman" w:eastAsia="Times New Roman" w:hAnsi="Times New Roman" w:cs="Times New Roman"/>
          <w:sz w:val="24"/>
          <w:szCs w:val="24"/>
        </w:rPr>
        <w:t xml:space="preserve"> и спиртов. Поляризация π-связи в молекулах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на примере </w:t>
      </w:r>
      <w:proofErr w:type="spellStart"/>
      <w:r w:rsidRPr="00DC3CD0">
        <w:rPr>
          <w:rFonts w:ascii="Times New Roman" w:eastAsia="Times New Roman" w:hAnsi="Times New Roman" w:cs="Times New Roman"/>
          <w:sz w:val="24"/>
          <w:szCs w:val="24"/>
        </w:rPr>
        <w:lastRenderedPageBreak/>
        <w:t>пропена</w:t>
      </w:r>
      <w:proofErr w:type="spellEnd"/>
      <w:r w:rsidRPr="00DC3CD0">
        <w:rPr>
          <w:rFonts w:ascii="Times New Roman" w:eastAsia="Times New Roman" w:hAnsi="Times New Roman" w:cs="Times New Roman"/>
          <w:sz w:val="24"/>
          <w:szCs w:val="24"/>
        </w:rPr>
        <w:t>. Понятие об индуктивном (</w:t>
      </w:r>
      <w:r w:rsidRPr="00DC3CD0">
        <w:rPr>
          <w:rFonts w:ascii="Times New Roman" w:eastAsia="Times New Roman" w:hAnsi="Times New Roman" w:cs="Times New Roman"/>
          <w:i/>
          <w:iCs/>
          <w:sz w:val="24"/>
          <w:szCs w:val="24"/>
        </w:rPr>
        <w:t>+I</w:t>
      </w:r>
      <w:r w:rsidRPr="00DC3CD0">
        <w:rPr>
          <w:rFonts w:ascii="Times New Roman" w:eastAsia="Times New Roman" w:hAnsi="Times New Roman" w:cs="Times New Roman"/>
          <w:sz w:val="24"/>
          <w:szCs w:val="24"/>
        </w:rPr>
        <w:t xml:space="preserve">) эффекте на примере молекулы </w:t>
      </w:r>
      <w:proofErr w:type="spellStart"/>
      <w:r w:rsidRPr="00DC3CD0">
        <w:rPr>
          <w:rFonts w:ascii="Times New Roman" w:eastAsia="Times New Roman" w:hAnsi="Times New Roman" w:cs="Times New Roman"/>
          <w:sz w:val="24"/>
          <w:szCs w:val="24"/>
        </w:rPr>
        <w:t>пропена</w:t>
      </w:r>
      <w:proofErr w:type="spellEnd"/>
      <w:r w:rsidRPr="00DC3CD0">
        <w:rPr>
          <w:rFonts w:ascii="Times New Roman" w:eastAsia="Times New Roman" w:hAnsi="Times New Roman" w:cs="Times New Roman"/>
          <w:sz w:val="24"/>
          <w:szCs w:val="24"/>
        </w:rPr>
        <w:t xml:space="preserve">. Реакции присоединения (галогенирование, </w:t>
      </w:r>
      <w:proofErr w:type="spellStart"/>
      <w:r w:rsidRPr="00DC3CD0">
        <w:rPr>
          <w:rFonts w:ascii="Times New Roman" w:eastAsia="Times New Roman" w:hAnsi="Times New Roman" w:cs="Times New Roman"/>
          <w:sz w:val="24"/>
          <w:szCs w:val="24"/>
        </w:rPr>
        <w:t>гидрогалогенирование</w:t>
      </w:r>
      <w:proofErr w:type="spellEnd"/>
      <w:r w:rsidRPr="00DC3CD0">
        <w:rPr>
          <w:rFonts w:ascii="Times New Roman" w:eastAsia="Times New Roman" w:hAnsi="Times New Roman" w:cs="Times New Roman"/>
          <w:sz w:val="24"/>
          <w:szCs w:val="24"/>
        </w:rPr>
        <w:t xml:space="preserve">, гидратация, гидрирование). Реакции окисления и полимеризации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Применение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на основе их свойств. Механизм реакции </w:t>
      </w:r>
      <w:proofErr w:type="spellStart"/>
      <w:r w:rsidRPr="00DC3CD0">
        <w:rPr>
          <w:rFonts w:ascii="Times New Roman" w:eastAsia="Times New Roman" w:hAnsi="Times New Roman" w:cs="Times New Roman"/>
          <w:sz w:val="24"/>
          <w:szCs w:val="24"/>
        </w:rPr>
        <w:t>электрофильного</w:t>
      </w:r>
      <w:proofErr w:type="spellEnd"/>
      <w:r w:rsidRPr="00DC3CD0">
        <w:rPr>
          <w:rFonts w:ascii="Times New Roman" w:eastAsia="Times New Roman" w:hAnsi="Times New Roman" w:cs="Times New Roman"/>
          <w:sz w:val="24"/>
          <w:szCs w:val="24"/>
        </w:rPr>
        <w:t xml:space="preserve"> присоединения к </w:t>
      </w:r>
      <w:proofErr w:type="spellStart"/>
      <w:r w:rsidRPr="00DC3CD0">
        <w:rPr>
          <w:rFonts w:ascii="Times New Roman" w:eastAsia="Times New Roman" w:hAnsi="Times New Roman" w:cs="Times New Roman"/>
          <w:sz w:val="24"/>
          <w:szCs w:val="24"/>
        </w:rPr>
        <w:t>алкенам</w:t>
      </w:r>
      <w:proofErr w:type="spellEnd"/>
      <w:r w:rsidRPr="00DC3CD0">
        <w:rPr>
          <w:rFonts w:ascii="Times New Roman" w:eastAsia="Times New Roman" w:hAnsi="Times New Roman" w:cs="Times New Roman"/>
          <w:sz w:val="24"/>
          <w:szCs w:val="24"/>
        </w:rPr>
        <w:t xml:space="preserve">. Окисление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в «мягких» и «жестких» условиях.</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b/>
          <w:bCs/>
          <w:i/>
          <w:iCs/>
          <w:sz w:val="24"/>
          <w:szCs w:val="24"/>
        </w:rPr>
        <w:t>Алкины</w:t>
      </w:r>
      <w:proofErr w:type="spellEnd"/>
      <w:r w:rsidRPr="00DC3CD0">
        <w:rPr>
          <w:rFonts w:ascii="Times New Roman" w:eastAsia="Times New Roman" w:hAnsi="Times New Roman" w:cs="Times New Roman"/>
          <w:sz w:val="24"/>
          <w:szCs w:val="24"/>
        </w:rPr>
        <w:t xml:space="preserve">. Гомологический ряд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Общая формула. Строение молекулы ацетилена и других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Изомерия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Номенклатура ацетиленовых углеводородов. Получение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метановый и карбидный способы. Физические свойства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Реакции присоединения: галогенирование, </w:t>
      </w:r>
      <w:proofErr w:type="spellStart"/>
      <w:r w:rsidRPr="00DC3CD0">
        <w:rPr>
          <w:rFonts w:ascii="Times New Roman" w:eastAsia="Times New Roman" w:hAnsi="Times New Roman" w:cs="Times New Roman"/>
          <w:sz w:val="24"/>
          <w:szCs w:val="24"/>
        </w:rPr>
        <w:t>гидрогалогенирование</w:t>
      </w:r>
      <w:proofErr w:type="spellEnd"/>
      <w:r w:rsidRPr="00DC3CD0">
        <w:rPr>
          <w:rFonts w:ascii="Times New Roman" w:eastAsia="Times New Roman" w:hAnsi="Times New Roman" w:cs="Times New Roman"/>
          <w:sz w:val="24"/>
          <w:szCs w:val="24"/>
        </w:rPr>
        <w:t xml:space="preserve">, гидратация (реакция </w:t>
      </w:r>
      <w:proofErr w:type="spellStart"/>
      <w:r w:rsidRPr="00DC3CD0">
        <w:rPr>
          <w:rFonts w:ascii="Times New Roman" w:eastAsia="Times New Roman" w:hAnsi="Times New Roman" w:cs="Times New Roman"/>
          <w:sz w:val="24"/>
          <w:szCs w:val="24"/>
        </w:rPr>
        <w:t>Кучерова</w:t>
      </w:r>
      <w:proofErr w:type="spellEnd"/>
      <w:r w:rsidRPr="00DC3CD0">
        <w:rPr>
          <w:rFonts w:ascii="Times New Roman" w:eastAsia="Times New Roman" w:hAnsi="Times New Roman" w:cs="Times New Roman"/>
          <w:sz w:val="24"/>
          <w:szCs w:val="24"/>
        </w:rPr>
        <w:t xml:space="preserve">), гидрирование. </w:t>
      </w:r>
      <w:proofErr w:type="spellStart"/>
      <w:r w:rsidRPr="00DC3CD0">
        <w:rPr>
          <w:rFonts w:ascii="Times New Roman" w:eastAsia="Times New Roman" w:hAnsi="Times New Roman" w:cs="Times New Roman"/>
          <w:sz w:val="24"/>
          <w:szCs w:val="24"/>
        </w:rPr>
        <w:t>Тримеризация</w:t>
      </w:r>
      <w:proofErr w:type="spellEnd"/>
      <w:r w:rsidRPr="00DC3CD0">
        <w:rPr>
          <w:rFonts w:ascii="Times New Roman" w:eastAsia="Times New Roman" w:hAnsi="Times New Roman" w:cs="Times New Roman"/>
          <w:sz w:val="24"/>
          <w:szCs w:val="24"/>
        </w:rPr>
        <w:t xml:space="preserve"> ацетилена в бензол. Применение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Окисление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 xml:space="preserve">. Особые свойства терминальных </w:t>
      </w:r>
      <w:proofErr w:type="spellStart"/>
      <w:r w:rsidRPr="00DC3CD0">
        <w:rPr>
          <w:rFonts w:ascii="Times New Roman" w:eastAsia="Times New Roman" w:hAnsi="Times New Roman" w:cs="Times New Roman"/>
          <w:sz w:val="24"/>
          <w:szCs w:val="24"/>
        </w:rPr>
        <w:t>алкинов</w:t>
      </w:r>
      <w:proofErr w:type="spellEnd"/>
      <w:r w:rsidRPr="00DC3CD0">
        <w:rPr>
          <w:rFonts w:ascii="Times New Roman" w:eastAsia="Times New Roman" w:hAnsi="Times New Roman" w:cs="Times New Roman"/>
          <w:sz w:val="24"/>
          <w:szCs w:val="24"/>
        </w:rPr>
        <w:t>.</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b/>
          <w:bCs/>
          <w:i/>
          <w:iCs/>
          <w:sz w:val="24"/>
          <w:szCs w:val="24"/>
        </w:rPr>
        <w:t>Алкадиены</w:t>
      </w:r>
      <w:proofErr w:type="spellEnd"/>
      <w:r w:rsidRPr="00DC3CD0">
        <w:rPr>
          <w:rFonts w:ascii="Times New Roman" w:eastAsia="Times New Roman" w:hAnsi="Times New Roman" w:cs="Times New Roman"/>
          <w:sz w:val="24"/>
          <w:szCs w:val="24"/>
        </w:rPr>
        <w:t xml:space="preserve">. Общая формула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Строение молекул. Изомерия и номенклатура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Физические свойства. Взаимное расположение π-связей в молекулах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кумулированное, сопряженное, изолированное. Особенности строения сопряженных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их получение. Аналогия в химических свойствах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и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Полимеризация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Натуральный и синтетический каучуки. Вулканизация каучука. Резина. Работы С.В. Лебедева. Особенности реакций присоединения к </w:t>
      </w:r>
      <w:proofErr w:type="spellStart"/>
      <w:r w:rsidRPr="00DC3CD0">
        <w:rPr>
          <w:rFonts w:ascii="Times New Roman" w:eastAsia="Times New Roman" w:hAnsi="Times New Roman" w:cs="Times New Roman"/>
          <w:sz w:val="24"/>
          <w:szCs w:val="24"/>
        </w:rPr>
        <w:t>алкадиенам</w:t>
      </w:r>
      <w:proofErr w:type="spellEnd"/>
      <w:r w:rsidRPr="00DC3CD0">
        <w:rPr>
          <w:rFonts w:ascii="Times New Roman" w:eastAsia="Times New Roman" w:hAnsi="Times New Roman" w:cs="Times New Roman"/>
          <w:sz w:val="24"/>
          <w:szCs w:val="24"/>
        </w:rPr>
        <w:t xml:space="preserve"> с сопряженными π-связями.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b/>
          <w:bCs/>
          <w:i/>
          <w:iCs/>
          <w:sz w:val="24"/>
          <w:szCs w:val="24"/>
        </w:rPr>
        <w:t>Циклоалканы</w:t>
      </w:r>
      <w:proofErr w:type="spellEnd"/>
      <w:r w:rsidRPr="00DC3CD0">
        <w:rPr>
          <w:rFonts w:ascii="Times New Roman" w:eastAsia="Times New Roman" w:hAnsi="Times New Roman" w:cs="Times New Roman"/>
          <w:sz w:val="24"/>
          <w:szCs w:val="24"/>
        </w:rPr>
        <w:t xml:space="preserve">. Понятие о </w:t>
      </w:r>
      <w:proofErr w:type="spellStart"/>
      <w:r w:rsidRPr="00DC3CD0">
        <w:rPr>
          <w:rFonts w:ascii="Times New Roman" w:eastAsia="Times New Roman" w:hAnsi="Times New Roman" w:cs="Times New Roman"/>
          <w:sz w:val="24"/>
          <w:szCs w:val="24"/>
        </w:rPr>
        <w:t>циклоалканах</w:t>
      </w:r>
      <w:proofErr w:type="spellEnd"/>
      <w:r w:rsidRPr="00DC3CD0">
        <w:rPr>
          <w:rFonts w:ascii="Times New Roman" w:eastAsia="Times New Roman" w:hAnsi="Times New Roman" w:cs="Times New Roman"/>
          <w:sz w:val="24"/>
          <w:szCs w:val="24"/>
        </w:rPr>
        <w:t xml:space="preserve"> и их свойствах. Гомологический ряд и общая формула </w:t>
      </w:r>
      <w:proofErr w:type="spellStart"/>
      <w:r w:rsidRPr="00DC3CD0">
        <w:rPr>
          <w:rFonts w:ascii="Times New Roman" w:eastAsia="Times New Roman" w:hAnsi="Times New Roman" w:cs="Times New Roman"/>
          <w:sz w:val="24"/>
          <w:szCs w:val="24"/>
        </w:rPr>
        <w:t>циклоалканов</w:t>
      </w:r>
      <w:proofErr w:type="spellEnd"/>
      <w:r w:rsidRPr="00DC3CD0">
        <w:rPr>
          <w:rFonts w:ascii="Times New Roman" w:eastAsia="Times New Roman" w:hAnsi="Times New Roman" w:cs="Times New Roman"/>
          <w:sz w:val="24"/>
          <w:szCs w:val="24"/>
        </w:rPr>
        <w:t>. Напряжение цикла в С</w:t>
      </w:r>
      <w:r w:rsidRPr="00DC3CD0">
        <w:rPr>
          <w:rFonts w:ascii="Times New Roman" w:eastAsia="Times New Roman" w:hAnsi="Times New Roman" w:cs="Times New Roman"/>
          <w:sz w:val="24"/>
          <w:szCs w:val="24"/>
          <w:vertAlign w:val="subscript"/>
        </w:rPr>
        <w:t>3</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6</w:t>
      </w:r>
      <w:r w:rsidRPr="00DC3CD0">
        <w:rPr>
          <w:rFonts w:ascii="Times New Roman" w:eastAsia="Times New Roman" w:hAnsi="Times New Roman" w:cs="Times New Roman"/>
          <w:sz w:val="24"/>
          <w:szCs w:val="24"/>
        </w:rPr>
        <w:t>, С</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8</w:t>
      </w:r>
      <w:r w:rsidRPr="00DC3CD0">
        <w:rPr>
          <w:rFonts w:ascii="Times New Roman" w:eastAsia="Times New Roman" w:hAnsi="Times New Roman" w:cs="Times New Roman"/>
          <w:sz w:val="24"/>
          <w:szCs w:val="24"/>
        </w:rPr>
        <w:t xml:space="preserve"> и С</w:t>
      </w:r>
      <w:r w:rsidRPr="00DC3CD0">
        <w:rPr>
          <w:rFonts w:ascii="Times New Roman" w:eastAsia="Times New Roman" w:hAnsi="Times New Roman" w:cs="Times New Roman"/>
          <w:sz w:val="24"/>
          <w:szCs w:val="24"/>
          <w:vertAlign w:val="subscript"/>
        </w:rPr>
        <w:t>5</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10</w:t>
      </w:r>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конформации</w:t>
      </w:r>
      <w:proofErr w:type="spellEnd"/>
      <w:r w:rsidRPr="00DC3CD0">
        <w:rPr>
          <w:rFonts w:ascii="Times New Roman" w:eastAsia="Times New Roman" w:hAnsi="Times New Roman" w:cs="Times New Roman"/>
          <w:sz w:val="24"/>
          <w:szCs w:val="24"/>
        </w:rPr>
        <w:t xml:space="preserve"> С</w:t>
      </w:r>
      <w:r w:rsidRPr="00DC3CD0">
        <w:rPr>
          <w:rFonts w:ascii="Times New Roman" w:eastAsia="Times New Roman" w:hAnsi="Times New Roman" w:cs="Times New Roman"/>
          <w:sz w:val="24"/>
          <w:szCs w:val="24"/>
          <w:vertAlign w:val="subscript"/>
        </w:rPr>
        <w:t>6</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12</w:t>
      </w:r>
      <w:r w:rsidRPr="00DC3CD0">
        <w:rPr>
          <w:rFonts w:ascii="Times New Roman" w:eastAsia="Times New Roman" w:hAnsi="Times New Roman" w:cs="Times New Roman"/>
          <w:sz w:val="24"/>
          <w:szCs w:val="24"/>
        </w:rPr>
        <w:t xml:space="preserve">. Изомерия </w:t>
      </w:r>
      <w:proofErr w:type="spellStart"/>
      <w:r w:rsidRPr="00DC3CD0">
        <w:rPr>
          <w:rFonts w:ascii="Times New Roman" w:eastAsia="Times New Roman" w:hAnsi="Times New Roman" w:cs="Times New Roman"/>
          <w:sz w:val="24"/>
          <w:szCs w:val="24"/>
        </w:rPr>
        <w:t>циклоалканов</w:t>
      </w:r>
      <w:proofErr w:type="spellEnd"/>
      <w:r w:rsidRPr="00DC3CD0">
        <w:rPr>
          <w:rFonts w:ascii="Times New Roman" w:eastAsia="Times New Roman" w:hAnsi="Times New Roman" w:cs="Times New Roman"/>
          <w:sz w:val="24"/>
          <w:szCs w:val="24"/>
        </w:rPr>
        <w:t xml:space="preserve"> (по «углеродному скелету», </w:t>
      </w:r>
      <w:proofErr w:type="spellStart"/>
      <w:r w:rsidRPr="00DC3CD0">
        <w:rPr>
          <w:rFonts w:ascii="Times New Roman" w:eastAsia="Times New Roman" w:hAnsi="Times New Roman" w:cs="Times New Roman"/>
          <w:i/>
          <w:iCs/>
          <w:sz w:val="24"/>
          <w:szCs w:val="24"/>
        </w:rPr>
        <w:t>цис</w:t>
      </w:r>
      <w:proofErr w:type="spellEnd"/>
      <w:r w:rsidRPr="00DC3CD0">
        <w:rPr>
          <w:rFonts w:ascii="Times New Roman" w:eastAsia="Times New Roman" w:hAnsi="Times New Roman" w:cs="Times New Roman"/>
          <w:i/>
          <w:iCs/>
          <w:sz w:val="24"/>
          <w:szCs w:val="24"/>
        </w:rPr>
        <w:t xml:space="preserve">-, транс-, </w:t>
      </w:r>
      <w:r w:rsidRPr="00DC3CD0">
        <w:rPr>
          <w:rFonts w:ascii="Times New Roman" w:eastAsia="Times New Roman" w:hAnsi="Times New Roman" w:cs="Times New Roman"/>
          <w:sz w:val="24"/>
          <w:szCs w:val="24"/>
        </w:rPr>
        <w:t xml:space="preserve">межклассовая). Химические свойства </w:t>
      </w:r>
      <w:proofErr w:type="spellStart"/>
      <w:r w:rsidRPr="00DC3CD0">
        <w:rPr>
          <w:rFonts w:ascii="Times New Roman" w:eastAsia="Times New Roman" w:hAnsi="Times New Roman" w:cs="Times New Roman"/>
          <w:sz w:val="24"/>
          <w:szCs w:val="24"/>
        </w:rPr>
        <w:t>циклоалканов</w:t>
      </w:r>
      <w:proofErr w:type="spellEnd"/>
      <w:r w:rsidRPr="00DC3CD0">
        <w:rPr>
          <w:rFonts w:ascii="Times New Roman" w:eastAsia="Times New Roman" w:hAnsi="Times New Roman" w:cs="Times New Roman"/>
          <w:sz w:val="24"/>
          <w:szCs w:val="24"/>
        </w:rPr>
        <w:t xml:space="preserve">: горение, разложение, радикальное замещение, изомеризация. Особые свойства циклопропана, </w:t>
      </w:r>
      <w:proofErr w:type="spellStart"/>
      <w:r w:rsidRPr="00DC3CD0">
        <w:rPr>
          <w:rFonts w:ascii="Times New Roman" w:eastAsia="Times New Roman" w:hAnsi="Times New Roman" w:cs="Times New Roman"/>
          <w:sz w:val="24"/>
          <w:szCs w:val="24"/>
        </w:rPr>
        <w:t>циклобутана</w:t>
      </w:r>
      <w:proofErr w:type="spellEnd"/>
      <w:r w:rsidRPr="00DC3CD0">
        <w:rPr>
          <w:rFonts w:ascii="Times New Roman" w:eastAsia="Times New Roman" w:hAnsi="Times New Roman" w:cs="Times New Roman"/>
          <w:sz w:val="24"/>
          <w:szCs w:val="24"/>
        </w:rPr>
        <w:t>.</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Арены</w:t>
      </w:r>
      <w:r w:rsidRPr="00DC3CD0">
        <w:rPr>
          <w:rFonts w:ascii="Times New Roman" w:eastAsia="Times New Roman" w:hAnsi="Times New Roman" w:cs="Times New Roman"/>
          <w:sz w:val="24"/>
          <w:szCs w:val="24"/>
        </w:rPr>
        <w:t xml:space="preserve">. Бензол как представитель </w:t>
      </w:r>
      <w:proofErr w:type="spellStart"/>
      <w:r w:rsidRPr="00DC3CD0">
        <w:rPr>
          <w:rFonts w:ascii="Times New Roman" w:eastAsia="Times New Roman" w:hAnsi="Times New Roman" w:cs="Times New Roman"/>
          <w:sz w:val="24"/>
          <w:szCs w:val="24"/>
        </w:rPr>
        <w:t>аренов</w:t>
      </w:r>
      <w:proofErr w:type="spellEnd"/>
      <w:r w:rsidRPr="00DC3CD0">
        <w:rPr>
          <w:rFonts w:ascii="Times New Roman" w:eastAsia="Times New Roman" w:hAnsi="Times New Roman" w:cs="Times New Roman"/>
          <w:sz w:val="24"/>
          <w:szCs w:val="24"/>
        </w:rPr>
        <w:t xml:space="preserve">. Строение молекулы бензола. Сопряжение π-связей. Изомерия и номенклатура </w:t>
      </w:r>
      <w:proofErr w:type="spellStart"/>
      <w:r w:rsidRPr="00DC3CD0">
        <w:rPr>
          <w:rFonts w:ascii="Times New Roman" w:eastAsia="Times New Roman" w:hAnsi="Times New Roman" w:cs="Times New Roman"/>
          <w:sz w:val="24"/>
          <w:szCs w:val="24"/>
        </w:rPr>
        <w:t>аренов</w:t>
      </w:r>
      <w:proofErr w:type="spellEnd"/>
      <w:r w:rsidRPr="00DC3CD0">
        <w:rPr>
          <w:rFonts w:ascii="Times New Roman" w:eastAsia="Times New Roman" w:hAnsi="Times New Roman" w:cs="Times New Roman"/>
          <w:sz w:val="24"/>
          <w:szCs w:val="24"/>
        </w:rPr>
        <w:t xml:space="preserve">, их получение. Гомологи бензола. Влияние боковой цепи на электронную плотность сопряженного π-облака в молекулах гомологов бензола на примере толуола. Химические свойства бензола. Реакции замещения с участием бензола: галогенирование, нитрование и </w:t>
      </w:r>
      <w:proofErr w:type="spellStart"/>
      <w:r w:rsidRPr="00DC3CD0">
        <w:rPr>
          <w:rFonts w:ascii="Times New Roman" w:eastAsia="Times New Roman" w:hAnsi="Times New Roman" w:cs="Times New Roman"/>
          <w:sz w:val="24"/>
          <w:szCs w:val="24"/>
        </w:rPr>
        <w:t>алкилирование</w:t>
      </w:r>
      <w:proofErr w:type="spellEnd"/>
      <w:r w:rsidRPr="00DC3CD0">
        <w:rPr>
          <w:rFonts w:ascii="Times New Roman" w:eastAsia="Times New Roman" w:hAnsi="Times New Roman" w:cs="Times New Roman"/>
          <w:sz w:val="24"/>
          <w:szCs w:val="24"/>
        </w:rPr>
        <w:t xml:space="preserve">. Применение бензола и его гомологов. Радикальное хлорирование бензола. Механизм и условия проведения реакции радикального хлорирования бензола. Каталитическое гидрирование бензола. Механизм реакций </w:t>
      </w:r>
      <w:proofErr w:type="spellStart"/>
      <w:r w:rsidRPr="00DC3CD0">
        <w:rPr>
          <w:rFonts w:ascii="Times New Roman" w:eastAsia="Times New Roman" w:hAnsi="Times New Roman" w:cs="Times New Roman"/>
          <w:sz w:val="24"/>
          <w:szCs w:val="24"/>
        </w:rPr>
        <w:t>электрофильного</w:t>
      </w:r>
      <w:proofErr w:type="spellEnd"/>
      <w:r w:rsidRPr="00DC3CD0">
        <w:rPr>
          <w:rFonts w:ascii="Times New Roman" w:eastAsia="Times New Roman" w:hAnsi="Times New Roman" w:cs="Times New Roman"/>
          <w:sz w:val="24"/>
          <w:szCs w:val="24"/>
        </w:rPr>
        <w:t xml:space="preserve"> замещения: галогенирования и нитрования бензола и его гомологов. Сравнение реакционной способности бензола и толуола в реакциях замещения. Ориентирующее действие группы атомов СН</w:t>
      </w:r>
      <w:r w:rsidRPr="00DC3CD0">
        <w:rPr>
          <w:rFonts w:ascii="Times New Roman" w:eastAsia="Times New Roman" w:hAnsi="Times New Roman" w:cs="Times New Roman"/>
          <w:sz w:val="24"/>
          <w:szCs w:val="24"/>
          <w:vertAlign w:val="subscript"/>
        </w:rPr>
        <w:t>3</w:t>
      </w:r>
      <w:r w:rsidRPr="00DC3CD0">
        <w:rPr>
          <w:rFonts w:ascii="Times New Roman" w:eastAsia="Times New Roman" w:hAnsi="Times New Roman" w:cs="Times New Roman"/>
          <w:sz w:val="24"/>
          <w:szCs w:val="24"/>
        </w:rPr>
        <w:t xml:space="preserve">— в реакциях замещения с участием толуола. </w:t>
      </w:r>
      <w:proofErr w:type="spellStart"/>
      <w:r w:rsidRPr="00DC3CD0">
        <w:rPr>
          <w:rFonts w:ascii="Times New Roman" w:eastAsia="Times New Roman" w:hAnsi="Times New Roman" w:cs="Times New Roman"/>
          <w:sz w:val="24"/>
          <w:szCs w:val="24"/>
        </w:rPr>
        <w:t>Ориентанты</w:t>
      </w:r>
      <w:proofErr w:type="spellEnd"/>
      <w:r w:rsidRPr="00DC3CD0">
        <w:rPr>
          <w:rFonts w:ascii="Times New Roman" w:eastAsia="Times New Roman" w:hAnsi="Times New Roman" w:cs="Times New Roman"/>
          <w:sz w:val="24"/>
          <w:szCs w:val="24"/>
        </w:rPr>
        <w:t xml:space="preserve"> I и II рода в реакциях замещения с участием </w:t>
      </w:r>
      <w:proofErr w:type="spellStart"/>
      <w:r w:rsidRPr="00DC3CD0">
        <w:rPr>
          <w:rFonts w:ascii="Times New Roman" w:eastAsia="Times New Roman" w:hAnsi="Times New Roman" w:cs="Times New Roman"/>
          <w:sz w:val="24"/>
          <w:szCs w:val="24"/>
        </w:rPr>
        <w:t>аренов</w:t>
      </w:r>
      <w:proofErr w:type="spellEnd"/>
      <w:r w:rsidRPr="00DC3CD0">
        <w:rPr>
          <w:rFonts w:ascii="Times New Roman" w:eastAsia="Times New Roman" w:hAnsi="Times New Roman" w:cs="Times New Roman"/>
          <w:sz w:val="24"/>
          <w:szCs w:val="24"/>
        </w:rPr>
        <w:t xml:space="preserve">. Реакции боковых цепей </w:t>
      </w:r>
      <w:proofErr w:type="spellStart"/>
      <w:r w:rsidRPr="00DC3CD0">
        <w:rPr>
          <w:rFonts w:ascii="Times New Roman" w:eastAsia="Times New Roman" w:hAnsi="Times New Roman" w:cs="Times New Roman"/>
          <w:sz w:val="24"/>
          <w:szCs w:val="24"/>
        </w:rPr>
        <w:t>алкилбензолов</w:t>
      </w:r>
      <w:proofErr w:type="spellEnd"/>
      <w:r w:rsidRPr="00DC3CD0">
        <w:rPr>
          <w:rFonts w:ascii="Times New Roman" w:eastAsia="Times New Roman" w:hAnsi="Times New Roman" w:cs="Times New Roman"/>
          <w:sz w:val="24"/>
          <w:szCs w:val="24"/>
        </w:rPr>
        <w:t>.</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Расчетные задачи.</w:t>
      </w:r>
      <w:r w:rsidRPr="00DC3CD0">
        <w:rPr>
          <w:rFonts w:ascii="Times New Roman" w:eastAsia="Times New Roman" w:hAnsi="Times New Roman" w:cs="Times New Roman"/>
          <w:sz w:val="24"/>
          <w:szCs w:val="24"/>
        </w:rPr>
        <w:t xml:space="preserve"> 1. Нахождение молекулярной формулы органического соединения по массе (объему) продуктов сгорания. 2. Нахождение молекулярной формулы вещества по его относительной плотности и массовой доле элементов в соединениях. 3. Комбинированные задачи.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Коллекция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Растворение парафина в бензине и испарение растворителя из смеси. Плавление парафина и его отношение к воде (растворение, сравнение плотностей, смачивание). Разделение смеси бензин — вода с помощью делительной воронки.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Получение метана из ацетата натрия и гидроксида натрия. Модели молекул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 объемные. Горение метана, пропанобутановой смеси, парафина в условиях избытка и недостатка кислорода. Взрыв смеси метана с воздухом. Отношение метана, пропанобутановой смеси, бензина, парафина к бромной воде и раствору перманганата калия. Взрыв смеси метана и хлора, инициируемый освещением. Восстановление оксида меди (II) парафином.</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lastRenderedPageBreak/>
        <w:t>Шаростержневые</w:t>
      </w:r>
      <w:proofErr w:type="spellEnd"/>
      <w:r w:rsidRPr="00DC3CD0">
        <w:rPr>
          <w:rFonts w:ascii="Times New Roman" w:eastAsia="Times New Roman" w:hAnsi="Times New Roman" w:cs="Times New Roman"/>
          <w:sz w:val="24"/>
          <w:szCs w:val="24"/>
        </w:rPr>
        <w:t xml:space="preserve"> и объемные модели молекул структурных и пространственных изомеров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Объемные модели молекул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Получение </w:t>
      </w:r>
      <w:proofErr w:type="spellStart"/>
      <w:r w:rsidRPr="00DC3CD0">
        <w:rPr>
          <w:rFonts w:ascii="Times New Roman" w:eastAsia="Times New Roman" w:hAnsi="Times New Roman" w:cs="Times New Roman"/>
          <w:sz w:val="24"/>
          <w:szCs w:val="24"/>
        </w:rPr>
        <w:t>этена</w:t>
      </w:r>
      <w:proofErr w:type="spellEnd"/>
      <w:r w:rsidRPr="00DC3CD0">
        <w:rPr>
          <w:rFonts w:ascii="Times New Roman" w:eastAsia="Times New Roman" w:hAnsi="Times New Roman" w:cs="Times New Roman"/>
          <w:sz w:val="24"/>
          <w:szCs w:val="24"/>
        </w:rPr>
        <w:t xml:space="preserve"> из этанола. Обесцвечивание </w:t>
      </w:r>
      <w:proofErr w:type="spellStart"/>
      <w:r w:rsidRPr="00DC3CD0">
        <w:rPr>
          <w:rFonts w:ascii="Times New Roman" w:eastAsia="Times New Roman" w:hAnsi="Times New Roman" w:cs="Times New Roman"/>
          <w:sz w:val="24"/>
          <w:szCs w:val="24"/>
        </w:rPr>
        <w:t>этеном</w:t>
      </w:r>
      <w:proofErr w:type="spellEnd"/>
      <w:r w:rsidRPr="00DC3CD0">
        <w:rPr>
          <w:rFonts w:ascii="Times New Roman" w:eastAsia="Times New Roman" w:hAnsi="Times New Roman" w:cs="Times New Roman"/>
          <w:sz w:val="24"/>
          <w:szCs w:val="24"/>
        </w:rPr>
        <w:t xml:space="preserve"> бромной воды. Обесцвечивание </w:t>
      </w:r>
      <w:proofErr w:type="spellStart"/>
      <w:r w:rsidRPr="00DC3CD0">
        <w:rPr>
          <w:rFonts w:ascii="Times New Roman" w:eastAsia="Times New Roman" w:hAnsi="Times New Roman" w:cs="Times New Roman"/>
          <w:sz w:val="24"/>
          <w:szCs w:val="24"/>
        </w:rPr>
        <w:t>этеном</w:t>
      </w:r>
      <w:proofErr w:type="spellEnd"/>
      <w:r w:rsidRPr="00DC3CD0">
        <w:rPr>
          <w:rFonts w:ascii="Times New Roman" w:eastAsia="Times New Roman" w:hAnsi="Times New Roman" w:cs="Times New Roman"/>
          <w:sz w:val="24"/>
          <w:szCs w:val="24"/>
        </w:rPr>
        <w:t xml:space="preserve"> раствора перманганата калия. Горение </w:t>
      </w:r>
      <w:proofErr w:type="spellStart"/>
      <w:r w:rsidRPr="00DC3CD0">
        <w:rPr>
          <w:rFonts w:ascii="Times New Roman" w:eastAsia="Times New Roman" w:hAnsi="Times New Roman" w:cs="Times New Roman"/>
          <w:sz w:val="24"/>
          <w:szCs w:val="24"/>
        </w:rPr>
        <w:t>этена</w:t>
      </w:r>
      <w:proofErr w:type="spellEnd"/>
      <w:r w:rsidRPr="00DC3CD0">
        <w:rPr>
          <w:rFonts w:ascii="Times New Roman" w:eastAsia="Times New Roman" w:hAnsi="Times New Roman" w:cs="Times New Roman"/>
          <w:sz w:val="24"/>
          <w:szCs w:val="24"/>
        </w:rPr>
        <w:t>.</w:t>
      </w:r>
    </w:p>
    <w:p w:rsidR="00D00C1D" w:rsidRPr="00DC3CD0" w:rsidRDefault="00D00C1D" w:rsidP="0096085A">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Получение ацетилена из карбида кальция. Физические свойства. Взаимодействие ацетилена с бромной водой. Взаимодействие ацетилена с раствором перманганата калия. Горение ацетилена. Взаимодействие ацетилена с раствором соли меди или серебра.</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Модели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 объемные) молекул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с различным взаимным расположением π-связей. Деполимеризация каучука. Модели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 объемные) молекул </w:t>
      </w:r>
      <w:proofErr w:type="spellStart"/>
      <w:r w:rsidRPr="00DC3CD0">
        <w:rPr>
          <w:rFonts w:ascii="Times New Roman" w:eastAsia="Times New Roman" w:hAnsi="Times New Roman" w:cs="Times New Roman"/>
          <w:sz w:val="24"/>
          <w:szCs w:val="24"/>
        </w:rPr>
        <w:t>алкадиенов</w:t>
      </w:r>
      <w:proofErr w:type="spellEnd"/>
      <w:r w:rsidRPr="00DC3CD0">
        <w:rPr>
          <w:rFonts w:ascii="Times New Roman" w:eastAsia="Times New Roman" w:hAnsi="Times New Roman" w:cs="Times New Roman"/>
          <w:sz w:val="24"/>
          <w:szCs w:val="24"/>
        </w:rPr>
        <w:t xml:space="preserve"> с различным взаимным расположением π-связей. Коагуляция млечного сока каучуконосов (молочая, одуванчиков или фикуса).</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модели молекул </w:t>
      </w:r>
      <w:proofErr w:type="spellStart"/>
      <w:r w:rsidRPr="00DC3CD0">
        <w:rPr>
          <w:rFonts w:ascii="Times New Roman" w:eastAsia="Times New Roman" w:hAnsi="Times New Roman" w:cs="Times New Roman"/>
          <w:sz w:val="24"/>
          <w:szCs w:val="24"/>
        </w:rPr>
        <w:t>циклоалканов</w:t>
      </w:r>
      <w:proofErr w:type="spellEnd"/>
      <w:r w:rsidRPr="00DC3CD0">
        <w:rPr>
          <w:rFonts w:ascii="Times New Roman" w:eastAsia="Times New Roman" w:hAnsi="Times New Roman" w:cs="Times New Roman"/>
          <w:sz w:val="24"/>
          <w:szCs w:val="24"/>
        </w:rPr>
        <w:t xml:space="preserve"> и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Отношение циклогексана к раствору перманганата калия и бромной воде.</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и объемные модели молекул бензола и его </w:t>
      </w:r>
      <w:bookmarkStart w:id="0" w:name="_GoBack"/>
      <w:r w:rsidRPr="00DC3CD0">
        <w:rPr>
          <w:rFonts w:ascii="Times New Roman" w:eastAsia="Times New Roman" w:hAnsi="Times New Roman" w:cs="Times New Roman"/>
          <w:sz w:val="24"/>
          <w:szCs w:val="24"/>
        </w:rPr>
        <w:t xml:space="preserve">гомологов. Разделение с помощью делительной воронки смеси бензол — вода. Растворение в бензоле </w:t>
      </w:r>
      <w:bookmarkEnd w:id="0"/>
      <w:r w:rsidRPr="00DC3CD0">
        <w:rPr>
          <w:rFonts w:ascii="Times New Roman" w:eastAsia="Times New Roman" w:hAnsi="Times New Roman" w:cs="Times New Roman"/>
          <w:sz w:val="24"/>
          <w:szCs w:val="24"/>
        </w:rPr>
        <w:t xml:space="preserve">различных органических и неорганических (например, серы) веществ. Экстрагирование красителей и других веществ (например, </w:t>
      </w:r>
      <w:proofErr w:type="spellStart"/>
      <w:r w:rsidRPr="00DC3CD0">
        <w:rPr>
          <w:rFonts w:ascii="Times New Roman" w:eastAsia="Times New Roman" w:hAnsi="Times New Roman" w:cs="Times New Roman"/>
          <w:sz w:val="24"/>
          <w:szCs w:val="24"/>
        </w:rPr>
        <w:t>иода</w:t>
      </w:r>
      <w:proofErr w:type="spellEnd"/>
      <w:r w:rsidRPr="00DC3CD0">
        <w:rPr>
          <w:rFonts w:ascii="Times New Roman" w:eastAsia="Times New Roman" w:hAnsi="Times New Roman" w:cs="Times New Roman"/>
          <w:sz w:val="24"/>
          <w:szCs w:val="24"/>
        </w:rPr>
        <w:t>) бензолом из водных растворов. Горение бензола. Отношение бензола к бромной воде и раствору перманганата калия. Получение нитробензола. Обесцвечивание толуолом подкисленного раствора перманганата калия и бромной воды.</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Лабораторные</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sz w:val="24"/>
          <w:szCs w:val="24"/>
        </w:rPr>
        <w:t>опыты</w:t>
      </w:r>
      <w:r w:rsidRPr="00DC3CD0">
        <w:rPr>
          <w:rFonts w:ascii="Times New Roman" w:eastAsia="Times New Roman" w:hAnsi="Times New Roman" w:cs="Times New Roman"/>
          <w:sz w:val="24"/>
          <w:szCs w:val="24"/>
        </w:rPr>
        <w:t xml:space="preserve">. 1. Построение моделей молекул </w:t>
      </w:r>
      <w:proofErr w:type="spellStart"/>
      <w:r w:rsidRPr="00DC3CD0">
        <w:rPr>
          <w:rFonts w:ascii="Times New Roman" w:eastAsia="Times New Roman" w:hAnsi="Times New Roman" w:cs="Times New Roman"/>
          <w:sz w:val="24"/>
          <w:szCs w:val="24"/>
        </w:rPr>
        <w:t>алканов</w:t>
      </w:r>
      <w:proofErr w:type="spellEnd"/>
      <w:r w:rsidRPr="00DC3CD0">
        <w:rPr>
          <w:rFonts w:ascii="Times New Roman" w:eastAsia="Times New Roman" w:hAnsi="Times New Roman" w:cs="Times New Roman"/>
          <w:sz w:val="24"/>
          <w:szCs w:val="24"/>
        </w:rPr>
        <w:t xml:space="preserve">. 2. Сравнение плотности и смешиваемости воды и углеводородов. 3. Построение моделей молекул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4. Обнаружение </w:t>
      </w:r>
      <w:proofErr w:type="spellStart"/>
      <w:r w:rsidRPr="00DC3CD0">
        <w:rPr>
          <w:rFonts w:ascii="Times New Roman" w:eastAsia="Times New Roman" w:hAnsi="Times New Roman" w:cs="Times New Roman"/>
          <w:sz w:val="24"/>
          <w:szCs w:val="24"/>
        </w:rPr>
        <w:t>алкенов</w:t>
      </w:r>
      <w:proofErr w:type="spellEnd"/>
      <w:r w:rsidRPr="00DC3CD0">
        <w:rPr>
          <w:rFonts w:ascii="Times New Roman" w:eastAsia="Times New Roman" w:hAnsi="Times New Roman" w:cs="Times New Roman"/>
          <w:sz w:val="24"/>
          <w:szCs w:val="24"/>
        </w:rPr>
        <w:t xml:space="preserve"> в бензине. 5. Получение ацетилена и его реакции с бромной водой и раствором перманганата калия.</w:t>
      </w:r>
    </w:p>
    <w:p w:rsidR="00D00C1D" w:rsidRPr="00DC3CD0" w:rsidRDefault="00220D57" w:rsidP="00220D57">
      <w:pPr>
        <w:spacing w:before="100" w:beforeAutospacing="1" w:after="0" w:line="240" w:lineRule="auto"/>
        <w:jc w:val="center"/>
        <w:rPr>
          <w:rFonts w:ascii="Times New Roman" w:eastAsia="Times New Roman" w:hAnsi="Times New Roman" w:cs="Times New Roman"/>
          <w:b/>
          <w:bCs/>
          <w:sz w:val="24"/>
          <w:szCs w:val="24"/>
        </w:rPr>
      </w:pPr>
      <w:r w:rsidRPr="00DC3CD0">
        <w:rPr>
          <w:rFonts w:ascii="Times New Roman" w:eastAsia="Times New Roman" w:hAnsi="Times New Roman" w:cs="Times New Roman"/>
          <w:b/>
          <w:bCs/>
          <w:sz w:val="24"/>
          <w:szCs w:val="24"/>
        </w:rPr>
        <w:t xml:space="preserve">ТЕМА </w:t>
      </w:r>
      <w:r w:rsidR="00D00C1D" w:rsidRPr="00DC3CD0">
        <w:rPr>
          <w:rFonts w:ascii="Times New Roman" w:eastAsia="Times New Roman" w:hAnsi="Times New Roman" w:cs="Times New Roman"/>
          <w:b/>
          <w:bCs/>
          <w:sz w:val="24"/>
          <w:szCs w:val="24"/>
        </w:rPr>
        <w:t xml:space="preserve">4 Кислородсодержащие органические </w:t>
      </w:r>
      <w:proofErr w:type="gramStart"/>
      <w:r w:rsidR="00D00C1D" w:rsidRPr="00DC3CD0">
        <w:rPr>
          <w:rFonts w:ascii="Times New Roman" w:eastAsia="Times New Roman" w:hAnsi="Times New Roman" w:cs="Times New Roman"/>
          <w:b/>
          <w:bCs/>
          <w:sz w:val="24"/>
          <w:szCs w:val="24"/>
        </w:rPr>
        <w:t xml:space="preserve">вещества(  </w:t>
      </w:r>
      <w:proofErr w:type="gramEnd"/>
      <w:r w:rsidR="00D00C1D" w:rsidRPr="00DC3CD0">
        <w:rPr>
          <w:rFonts w:ascii="Times New Roman" w:eastAsia="Times New Roman" w:hAnsi="Times New Roman" w:cs="Times New Roman"/>
          <w:b/>
          <w:bCs/>
          <w:sz w:val="24"/>
          <w:szCs w:val="24"/>
        </w:rPr>
        <w:t>37  часов)</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Спирты и фенолы (8 часов)</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Спирты</w:t>
      </w:r>
      <w:r w:rsidRPr="00DC3CD0">
        <w:rPr>
          <w:rFonts w:ascii="Times New Roman" w:eastAsia="Times New Roman" w:hAnsi="Times New Roman" w:cs="Times New Roman"/>
          <w:sz w:val="24"/>
          <w:szCs w:val="24"/>
        </w:rPr>
        <w:t xml:space="preserve">. Состав и классификация спиртов.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Особенности электронного строения молекул спиртов. Химические свойства спиртов, обусловленные наличием в молекулах гидроксильных групп: образование алкоголятов, взаимодействие с </w:t>
      </w:r>
      <w:proofErr w:type="spellStart"/>
      <w:r w:rsidRPr="00DC3CD0">
        <w:rPr>
          <w:rFonts w:ascii="Times New Roman" w:eastAsia="Times New Roman" w:hAnsi="Times New Roman" w:cs="Times New Roman"/>
          <w:sz w:val="24"/>
          <w:szCs w:val="24"/>
        </w:rPr>
        <w:t>галогеноводородами</w:t>
      </w:r>
      <w:proofErr w:type="spellEnd"/>
      <w:r w:rsidRPr="00DC3CD0">
        <w:rPr>
          <w:rFonts w:ascii="Times New Roman" w:eastAsia="Times New Roman" w:hAnsi="Times New Roman" w:cs="Times New Roman"/>
          <w:sz w:val="24"/>
          <w:szCs w:val="24"/>
        </w:rPr>
        <w:t>, межмолекулярная и внутримолекулярная дегидратация, этерификация, окисление и дегидрирование спиртов. Особенности свойств многоатомных спиртов. Качественная реакция на многоатомные спирты. Важнейшие представители спиртов. Физиологическое действие метанола и этанола. Алкоголизм, его последствия. Профилактика алкоголизма.</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Фенолы</w:t>
      </w:r>
      <w:r w:rsidRPr="00DC3CD0">
        <w:rPr>
          <w:rFonts w:ascii="Times New Roman" w:eastAsia="Times New Roman" w:hAnsi="Times New Roman" w:cs="Times New Roman"/>
          <w:sz w:val="24"/>
          <w:szCs w:val="24"/>
        </w:rPr>
        <w:t xml:space="preserve">. Фенол, его физические свойства и получение. Химические свойства фенола как функция его строения. Кислотные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Классификация фенолов. Сравнение кислотных свойств веществ, содержащих гидроксильную группу: воды, одно- и многоатомных спиртов, фенола. </w:t>
      </w:r>
      <w:proofErr w:type="spellStart"/>
      <w:r w:rsidRPr="00DC3CD0">
        <w:rPr>
          <w:rFonts w:ascii="Times New Roman" w:eastAsia="Times New Roman" w:hAnsi="Times New Roman" w:cs="Times New Roman"/>
          <w:sz w:val="24"/>
          <w:szCs w:val="24"/>
        </w:rPr>
        <w:t>Электрофильное</w:t>
      </w:r>
      <w:proofErr w:type="spellEnd"/>
      <w:r w:rsidRPr="00DC3CD0">
        <w:rPr>
          <w:rFonts w:ascii="Times New Roman" w:eastAsia="Times New Roman" w:hAnsi="Times New Roman" w:cs="Times New Roman"/>
          <w:sz w:val="24"/>
          <w:szCs w:val="24"/>
        </w:rPr>
        <w:t xml:space="preserve"> замещение в </w:t>
      </w:r>
      <w:proofErr w:type="spellStart"/>
      <w:r w:rsidRPr="00DC3CD0">
        <w:rPr>
          <w:rFonts w:ascii="Times New Roman" w:eastAsia="Times New Roman" w:hAnsi="Times New Roman" w:cs="Times New Roman"/>
          <w:sz w:val="24"/>
          <w:szCs w:val="24"/>
        </w:rPr>
        <w:t>бензольном</w:t>
      </w:r>
      <w:proofErr w:type="spellEnd"/>
      <w:r w:rsidRPr="00DC3CD0">
        <w:rPr>
          <w:rFonts w:ascii="Times New Roman" w:eastAsia="Times New Roman" w:hAnsi="Times New Roman" w:cs="Times New Roman"/>
          <w:sz w:val="24"/>
          <w:szCs w:val="24"/>
        </w:rPr>
        <w:t xml:space="preserve"> кольце. Применение производных фенола.</w:t>
      </w:r>
    </w:p>
    <w:p w:rsidR="00D00C1D" w:rsidRPr="00DC3CD0" w:rsidRDefault="00D00C1D" w:rsidP="005D2B92">
      <w:pPr>
        <w:spacing w:after="0" w:line="240" w:lineRule="auto"/>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Расчетные</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sz w:val="24"/>
          <w:szCs w:val="24"/>
        </w:rPr>
        <w:t>задачи</w:t>
      </w:r>
      <w:r w:rsidRPr="00DC3CD0">
        <w:rPr>
          <w:rFonts w:ascii="Times New Roman" w:eastAsia="Times New Roman" w:hAnsi="Times New Roman" w:cs="Times New Roman"/>
          <w:sz w:val="24"/>
          <w:szCs w:val="24"/>
        </w:rPr>
        <w:t>. Вычисления по термохимическим уравнениям.</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xml:space="preserve">. Физические свойства этанола, пропанола-1 и бутанола-1.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модели молекул изомеров с молекулярными формулами С</w:t>
      </w:r>
      <w:r w:rsidRPr="00DC3CD0">
        <w:rPr>
          <w:rFonts w:ascii="Times New Roman" w:eastAsia="Times New Roman" w:hAnsi="Times New Roman" w:cs="Times New Roman"/>
          <w:sz w:val="24"/>
          <w:szCs w:val="24"/>
          <w:vertAlign w:val="subscript"/>
        </w:rPr>
        <w:t>3</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8</w:t>
      </w:r>
      <w:r w:rsidRPr="00DC3CD0">
        <w:rPr>
          <w:rFonts w:ascii="Times New Roman" w:eastAsia="Times New Roman" w:hAnsi="Times New Roman" w:cs="Times New Roman"/>
          <w:sz w:val="24"/>
          <w:szCs w:val="24"/>
        </w:rPr>
        <w:t>О и С</w:t>
      </w:r>
      <w:r w:rsidRPr="00DC3CD0">
        <w:rPr>
          <w:rFonts w:ascii="Times New Roman" w:eastAsia="Times New Roman" w:hAnsi="Times New Roman" w:cs="Times New Roman"/>
          <w:sz w:val="24"/>
          <w:szCs w:val="24"/>
          <w:vertAlign w:val="subscript"/>
        </w:rPr>
        <w:t>4</w:t>
      </w:r>
      <w:r w:rsidRPr="00DC3CD0">
        <w:rPr>
          <w:rFonts w:ascii="Times New Roman" w:eastAsia="Times New Roman" w:hAnsi="Times New Roman" w:cs="Times New Roman"/>
          <w:sz w:val="24"/>
          <w:szCs w:val="24"/>
        </w:rPr>
        <w:t>Н</w:t>
      </w:r>
      <w:r w:rsidRPr="00DC3CD0">
        <w:rPr>
          <w:rFonts w:ascii="Times New Roman" w:eastAsia="Times New Roman" w:hAnsi="Times New Roman" w:cs="Times New Roman"/>
          <w:sz w:val="24"/>
          <w:szCs w:val="24"/>
          <w:vertAlign w:val="subscript"/>
        </w:rPr>
        <w:t>10</w:t>
      </w:r>
      <w:r w:rsidRPr="00DC3CD0">
        <w:rPr>
          <w:rFonts w:ascii="Times New Roman" w:eastAsia="Times New Roman" w:hAnsi="Times New Roman" w:cs="Times New Roman"/>
          <w:sz w:val="24"/>
          <w:szCs w:val="24"/>
        </w:rPr>
        <w:t xml:space="preserve">О. Количественное вытеснение водорода из спирта натрием. Сравнение реакций горения этилового и </w:t>
      </w:r>
      <w:proofErr w:type="spellStart"/>
      <w:r w:rsidRPr="00DC3CD0">
        <w:rPr>
          <w:rFonts w:ascii="Times New Roman" w:eastAsia="Times New Roman" w:hAnsi="Times New Roman" w:cs="Times New Roman"/>
          <w:sz w:val="24"/>
          <w:szCs w:val="24"/>
        </w:rPr>
        <w:t>пропилового</w:t>
      </w:r>
      <w:proofErr w:type="spellEnd"/>
      <w:r w:rsidRPr="00DC3CD0">
        <w:rPr>
          <w:rFonts w:ascii="Times New Roman" w:eastAsia="Times New Roman" w:hAnsi="Times New Roman" w:cs="Times New Roman"/>
          <w:sz w:val="24"/>
          <w:szCs w:val="24"/>
        </w:rPr>
        <w:t xml:space="preserve"> спиртов. Сравнение скоростей взаимодействия натрия с этанолом, пропанолом-2, глицерином. Получение простого эфира. Получение сложного эфира. Получение </w:t>
      </w:r>
      <w:proofErr w:type="spellStart"/>
      <w:r w:rsidRPr="00DC3CD0">
        <w:rPr>
          <w:rFonts w:ascii="Times New Roman" w:eastAsia="Times New Roman" w:hAnsi="Times New Roman" w:cs="Times New Roman"/>
          <w:sz w:val="24"/>
          <w:szCs w:val="24"/>
        </w:rPr>
        <w:t>этена</w:t>
      </w:r>
      <w:proofErr w:type="spellEnd"/>
      <w:r w:rsidRPr="00DC3CD0">
        <w:rPr>
          <w:rFonts w:ascii="Times New Roman" w:eastAsia="Times New Roman" w:hAnsi="Times New Roman" w:cs="Times New Roman"/>
          <w:sz w:val="24"/>
          <w:szCs w:val="24"/>
        </w:rPr>
        <w:t xml:space="preserve"> из этанола. Растворимость фенола в воде при обычной и повышенной </w:t>
      </w:r>
      <w:r w:rsidRPr="00DC3CD0">
        <w:rPr>
          <w:rFonts w:ascii="Times New Roman" w:eastAsia="Times New Roman" w:hAnsi="Times New Roman" w:cs="Times New Roman"/>
          <w:sz w:val="24"/>
          <w:szCs w:val="24"/>
        </w:rPr>
        <w:lastRenderedPageBreak/>
        <w:t>температуре. Вытеснение фенола из фенолята натрия угольной кислотой. Реакция фенола с хлоридом железа (III). Реакция фенола с формальдегидом.</w:t>
      </w:r>
    </w:p>
    <w:p w:rsidR="00D00C1D"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Лабораторные опыты</w:t>
      </w:r>
      <w:r w:rsidRPr="00DC3CD0">
        <w:rPr>
          <w:rFonts w:ascii="Times New Roman" w:eastAsia="Times New Roman" w:hAnsi="Times New Roman" w:cs="Times New Roman"/>
          <w:sz w:val="24"/>
          <w:szCs w:val="24"/>
        </w:rPr>
        <w:t>. 6. Построение моделей молекул изомерных спиртов. 7. Растворимость спиртов с различным числом атомов углерода в воде. 8. Растворимость многоатомных спиртов в воде. 9. Взаимодействие многоатомных спиртов с гидроксидом меди (II). 10. Взаимодействие водного раствора фенола с бромной водой.</w:t>
      </w:r>
    </w:p>
    <w:p w:rsidR="00220D57" w:rsidRPr="00DC3CD0" w:rsidRDefault="00220D57" w:rsidP="005D2B92">
      <w:pPr>
        <w:spacing w:after="0" w:line="240" w:lineRule="auto"/>
        <w:ind w:firstLine="709"/>
        <w:jc w:val="both"/>
        <w:rPr>
          <w:rFonts w:ascii="Times New Roman" w:eastAsia="Times New Roman" w:hAnsi="Times New Roman" w:cs="Times New Roman"/>
          <w:sz w:val="24"/>
          <w:szCs w:val="24"/>
        </w:rPr>
      </w:pPr>
    </w:p>
    <w:p w:rsidR="00D00C1D" w:rsidRDefault="00220D57" w:rsidP="00220D57">
      <w:pPr>
        <w:spacing w:after="0" w:line="240" w:lineRule="auto"/>
        <w:jc w:val="center"/>
        <w:rPr>
          <w:rFonts w:ascii="Times New Roman" w:eastAsia="Times New Roman" w:hAnsi="Times New Roman" w:cs="Times New Roman"/>
          <w:b/>
          <w:bCs/>
          <w:sz w:val="24"/>
          <w:szCs w:val="24"/>
        </w:rPr>
      </w:pPr>
      <w:r w:rsidRPr="00DC3CD0">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5</w:t>
      </w:r>
      <w:r w:rsidRPr="00DC3CD0">
        <w:rPr>
          <w:rFonts w:ascii="Times New Roman" w:eastAsia="Times New Roman" w:hAnsi="Times New Roman" w:cs="Times New Roman"/>
          <w:b/>
          <w:bCs/>
          <w:sz w:val="24"/>
          <w:szCs w:val="24"/>
        </w:rPr>
        <w:t xml:space="preserve"> </w:t>
      </w:r>
      <w:r w:rsidR="00D00C1D" w:rsidRPr="00DC3CD0">
        <w:rPr>
          <w:rFonts w:ascii="Times New Roman" w:eastAsia="Times New Roman" w:hAnsi="Times New Roman" w:cs="Times New Roman"/>
          <w:b/>
          <w:bCs/>
          <w:sz w:val="24"/>
          <w:szCs w:val="24"/>
        </w:rPr>
        <w:t xml:space="preserve">Альдегиды. </w:t>
      </w:r>
      <w:proofErr w:type="gramStart"/>
      <w:r w:rsidR="00D00C1D" w:rsidRPr="00DC3CD0">
        <w:rPr>
          <w:rFonts w:ascii="Times New Roman" w:eastAsia="Times New Roman" w:hAnsi="Times New Roman" w:cs="Times New Roman"/>
          <w:b/>
          <w:bCs/>
          <w:sz w:val="24"/>
          <w:szCs w:val="24"/>
        </w:rPr>
        <w:t>Кетоны  (</w:t>
      </w:r>
      <w:proofErr w:type="gramEnd"/>
      <w:r w:rsidR="00D00C1D" w:rsidRPr="00DC3CD0">
        <w:rPr>
          <w:rFonts w:ascii="Times New Roman" w:eastAsia="Times New Roman" w:hAnsi="Times New Roman" w:cs="Times New Roman"/>
          <w:b/>
          <w:bCs/>
          <w:sz w:val="24"/>
          <w:szCs w:val="24"/>
        </w:rPr>
        <w:t>9  часов)</w:t>
      </w:r>
    </w:p>
    <w:p w:rsidR="00220D57" w:rsidRPr="00DC3CD0" w:rsidRDefault="00220D57" w:rsidP="00220D57">
      <w:pPr>
        <w:spacing w:after="0" w:line="240" w:lineRule="auto"/>
        <w:jc w:val="center"/>
        <w:rPr>
          <w:rFonts w:ascii="Times New Roman" w:eastAsia="Times New Roman" w:hAnsi="Times New Roman" w:cs="Times New Roman"/>
          <w:sz w:val="24"/>
          <w:szCs w:val="24"/>
        </w:rPr>
      </w:pP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Строение молекул альдегидов и кетонов, их изомерия и номенклатура. Особенности строения карбонильной группы. Физические свойства формальдегида и его гомологов. Отдельные представители альдегидов и кетонов.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гидроксида меди (II)). Качественные реакции на альдегиды. Реакция поликонденсации формальдегида с фенолом. Особенности строения и химических свойств кетонов. Нуклеофильное присоединение к карбонильным соединениям. Присоединение </w:t>
      </w:r>
      <w:proofErr w:type="spellStart"/>
      <w:r w:rsidRPr="00DC3CD0">
        <w:rPr>
          <w:rFonts w:ascii="Times New Roman" w:eastAsia="Times New Roman" w:hAnsi="Times New Roman" w:cs="Times New Roman"/>
          <w:sz w:val="24"/>
          <w:szCs w:val="24"/>
        </w:rPr>
        <w:t>циановодорода</w:t>
      </w:r>
      <w:proofErr w:type="spellEnd"/>
      <w:r w:rsidRPr="00DC3CD0">
        <w:rPr>
          <w:rFonts w:ascii="Times New Roman" w:eastAsia="Times New Roman" w:hAnsi="Times New Roman" w:cs="Times New Roman"/>
          <w:sz w:val="24"/>
          <w:szCs w:val="24"/>
        </w:rPr>
        <w:t xml:space="preserve"> и гидросульфита натрия. Взаимное влияние атомов в молекулах. Галогенирование альдегидов и кетонов по ионному механизму на свету. Качественная реакция на </w:t>
      </w:r>
      <w:proofErr w:type="spellStart"/>
      <w:r w:rsidRPr="00DC3CD0">
        <w:rPr>
          <w:rFonts w:ascii="Times New Roman" w:eastAsia="Times New Roman" w:hAnsi="Times New Roman" w:cs="Times New Roman"/>
          <w:sz w:val="24"/>
          <w:szCs w:val="24"/>
        </w:rPr>
        <w:t>метилкетоны</w:t>
      </w:r>
      <w:proofErr w:type="spellEnd"/>
      <w:r w:rsidRPr="00DC3CD0">
        <w:rPr>
          <w:rFonts w:ascii="Times New Roman" w:eastAsia="Times New Roman" w:hAnsi="Times New Roman" w:cs="Times New Roman"/>
          <w:sz w:val="24"/>
          <w:szCs w:val="24"/>
        </w:rPr>
        <w:t>.</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модели молекул альдегидов и изомерных им кетонов. Окисление </w:t>
      </w:r>
      <w:proofErr w:type="spellStart"/>
      <w:r w:rsidRPr="00DC3CD0">
        <w:rPr>
          <w:rFonts w:ascii="Times New Roman" w:eastAsia="Times New Roman" w:hAnsi="Times New Roman" w:cs="Times New Roman"/>
          <w:sz w:val="24"/>
          <w:szCs w:val="24"/>
        </w:rPr>
        <w:t>бензальдегида</w:t>
      </w:r>
      <w:proofErr w:type="spellEnd"/>
      <w:r w:rsidRPr="00DC3CD0">
        <w:rPr>
          <w:rFonts w:ascii="Times New Roman" w:eastAsia="Times New Roman" w:hAnsi="Times New Roman" w:cs="Times New Roman"/>
          <w:sz w:val="24"/>
          <w:szCs w:val="24"/>
        </w:rPr>
        <w:t xml:space="preserve"> на воздухе. Реакция «серебряного зеркала». Окисление альдегидов гидроксидом меди (II).</w:t>
      </w:r>
    </w:p>
    <w:p w:rsidR="00D00C1D"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Лабораторные</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sz w:val="24"/>
          <w:szCs w:val="24"/>
        </w:rPr>
        <w:t>опыты</w:t>
      </w:r>
      <w:r w:rsidRPr="00DC3CD0">
        <w:rPr>
          <w:rFonts w:ascii="Times New Roman" w:eastAsia="Times New Roman" w:hAnsi="Times New Roman" w:cs="Times New Roman"/>
          <w:sz w:val="24"/>
          <w:szCs w:val="24"/>
        </w:rPr>
        <w:t xml:space="preserve">. 11. Построение моделей молекул изомерных альдегидов и кетонов. 12. Реакция «серебряного зеркала». 13. Окисление альдегидов гидроксидом меди (II). 14. Окисление </w:t>
      </w:r>
      <w:proofErr w:type="spellStart"/>
      <w:r w:rsidRPr="00DC3CD0">
        <w:rPr>
          <w:rFonts w:ascii="Times New Roman" w:eastAsia="Times New Roman" w:hAnsi="Times New Roman" w:cs="Times New Roman"/>
          <w:sz w:val="24"/>
          <w:szCs w:val="24"/>
        </w:rPr>
        <w:t>бензальдегида</w:t>
      </w:r>
      <w:proofErr w:type="spellEnd"/>
      <w:r w:rsidRPr="00DC3CD0">
        <w:rPr>
          <w:rFonts w:ascii="Times New Roman" w:eastAsia="Times New Roman" w:hAnsi="Times New Roman" w:cs="Times New Roman"/>
          <w:sz w:val="24"/>
          <w:szCs w:val="24"/>
        </w:rPr>
        <w:t xml:space="preserve"> кислородом воздуха.</w:t>
      </w:r>
    </w:p>
    <w:p w:rsidR="00220D57" w:rsidRPr="00DC3CD0" w:rsidRDefault="00220D57" w:rsidP="005D2B92">
      <w:pPr>
        <w:spacing w:after="0" w:line="240" w:lineRule="auto"/>
        <w:ind w:firstLine="709"/>
        <w:jc w:val="both"/>
        <w:rPr>
          <w:rFonts w:ascii="Times New Roman" w:eastAsia="Times New Roman" w:hAnsi="Times New Roman" w:cs="Times New Roman"/>
          <w:sz w:val="24"/>
          <w:szCs w:val="24"/>
        </w:rPr>
      </w:pPr>
    </w:p>
    <w:p w:rsidR="00D00C1D" w:rsidRDefault="00220D57" w:rsidP="00220D57">
      <w:pPr>
        <w:spacing w:after="0" w:line="240" w:lineRule="auto"/>
        <w:jc w:val="center"/>
        <w:rPr>
          <w:rFonts w:ascii="Times New Roman" w:eastAsia="Times New Roman" w:hAnsi="Times New Roman" w:cs="Times New Roman"/>
          <w:b/>
          <w:bCs/>
          <w:sz w:val="24"/>
          <w:szCs w:val="24"/>
        </w:rPr>
      </w:pPr>
      <w:r w:rsidRPr="00DC3CD0">
        <w:rPr>
          <w:rFonts w:ascii="Times New Roman" w:eastAsia="Times New Roman" w:hAnsi="Times New Roman" w:cs="Times New Roman"/>
          <w:b/>
          <w:bCs/>
          <w:sz w:val="24"/>
          <w:szCs w:val="24"/>
        </w:rPr>
        <w:t xml:space="preserve">ТЕМА </w:t>
      </w:r>
      <w:r>
        <w:rPr>
          <w:rFonts w:ascii="Times New Roman" w:eastAsia="Times New Roman" w:hAnsi="Times New Roman" w:cs="Times New Roman"/>
          <w:b/>
          <w:bCs/>
          <w:sz w:val="24"/>
          <w:szCs w:val="24"/>
        </w:rPr>
        <w:t>6</w:t>
      </w:r>
      <w:r w:rsidRPr="00DC3CD0">
        <w:rPr>
          <w:rFonts w:ascii="Times New Roman" w:eastAsia="Times New Roman" w:hAnsi="Times New Roman" w:cs="Times New Roman"/>
          <w:b/>
          <w:bCs/>
          <w:sz w:val="24"/>
          <w:szCs w:val="24"/>
        </w:rPr>
        <w:t xml:space="preserve"> </w:t>
      </w:r>
      <w:r w:rsidR="00D00C1D" w:rsidRPr="00DC3CD0">
        <w:rPr>
          <w:rFonts w:ascii="Times New Roman" w:eastAsia="Times New Roman" w:hAnsi="Times New Roman" w:cs="Times New Roman"/>
          <w:b/>
          <w:bCs/>
          <w:sz w:val="24"/>
          <w:szCs w:val="24"/>
        </w:rPr>
        <w:t>Карбоновые кислоты, сложные эфиры и жиры (11 часов)</w:t>
      </w:r>
    </w:p>
    <w:p w:rsidR="00220D57" w:rsidRPr="00DC3CD0" w:rsidRDefault="00220D57" w:rsidP="00220D57">
      <w:pPr>
        <w:spacing w:after="0" w:line="240" w:lineRule="auto"/>
        <w:jc w:val="center"/>
        <w:rPr>
          <w:rFonts w:ascii="Times New Roman" w:eastAsia="Times New Roman" w:hAnsi="Times New Roman" w:cs="Times New Roman"/>
          <w:b/>
          <w:bCs/>
          <w:sz w:val="24"/>
          <w:szCs w:val="24"/>
        </w:rPr>
      </w:pP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Карбоновые кислоты</w:t>
      </w:r>
      <w:r w:rsidRPr="00DC3CD0">
        <w:rPr>
          <w:rFonts w:ascii="Times New Roman" w:eastAsia="Times New Roman" w:hAnsi="Times New Roman" w:cs="Times New Roman"/>
          <w:sz w:val="24"/>
          <w:szCs w:val="24"/>
        </w:rPr>
        <w:t xml:space="preserve">.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Химические свойства непредельных карбоновых кислот, обусловленные наличием π-связи в молекуле. Реакции </w:t>
      </w:r>
      <w:proofErr w:type="spellStart"/>
      <w:r w:rsidRPr="00DC3CD0">
        <w:rPr>
          <w:rFonts w:ascii="Times New Roman" w:eastAsia="Times New Roman" w:hAnsi="Times New Roman" w:cs="Times New Roman"/>
          <w:sz w:val="24"/>
          <w:szCs w:val="24"/>
        </w:rPr>
        <w:t>электрофильного</w:t>
      </w:r>
      <w:proofErr w:type="spellEnd"/>
      <w:r w:rsidRPr="00DC3CD0">
        <w:rPr>
          <w:rFonts w:ascii="Times New Roman" w:eastAsia="Times New Roman" w:hAnsi="Times New Roman" w:cs="Times New Roman"/>
          <w:sz w:val="24"/>
          <w:szCs w:val="24"/>
        </w:rPr>
        <w:t xml:space="preserve"> замещения с участием бензойной кислоты.</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Сложные эфиры</w:t>
      </w:r>
      <w:r w:rsidRPr="00DC3CD0">
        <w:rPr>
          <w:rFonts w:ascii="Times New Roman" w:eastAsia="Times New Roman" w:hAnsi="Times New Roman" w:cs="Times New Roman"/>
          <w:sz w:val="24"/>
          <w:szCs w:val="24"/>
        </w:rPr>
        <w:t>. Строение сложных эфиров. Изомерия сложных эфиров («углеродного скелета» и межклассовая). Номенклатура сложных эфиров. Обратимость реакции этерификации, гидролиз сложных эфиров. Равновесие реакции этерификации — гидролиза; факторы, влияющие на него. Решение расчетных задач на определение выхода продукта реакции (в %) от теоретически возможного, установление формулы и строения вещества по продуктам его сгорания (или гидролиза).</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Жиры</w:t>
      </w:r>
      <w:r w:rsidRPr="00DC3CD0">
        <w:rPr>
          <w:rFonts w:ascii="Times New Roman" w:eastAsia="Times New Roman" w:hAnsi="Times New Roman" w:cs="Times New Roman"/>
          <w:sz w:val="24"/>
          <w:szCs w:val="24"/>
        </w:rPr>
        <w:t>. Жиры — сложные эфиры глицерина и карбоновых кислот. Состав и строение жиров. Номенклатура и классификация жиров. Масла. Жиры в природе. Биологические функции жиров. Свойства жиров. Омыление жиров, получение мыла. Объяснение моющих свойств мыла. Гидрирование жидких жиров. Маргарин. Понятие о CMC. Объяснение моющих свойств мыла и CMC (в сравнении).</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xml:space="preserve">. Знакомство с физическими свойствами некоторых карбоновых кислот: муравьиной, уксусной, </w:t>
      </w:r>
      <w:proofErr w:type="spellStart"/>
      <w:r w:rsidRPr="00DC3CD0">
        <w:rPr>
          <w:rFonts w:ascii="Times New Roman" w:eastAsia="Times New Roman" w:hAnsi="Times New Roman" w:cs="Times New Roman"/>
          <w:sz w:val="24"/>
          <w:szCs w:val="24"/>
        </w:rPr>
        <w:t>пропионовой</w:t>
      </w:r>
      <w:proofErr w:type="spellEnd"/>
      <w:r w:rsidRPr="00DC3CD0">
        <w:rPr>
          <w:rFonts w:ascii="Times New Roman" w:eastAsia="Times New Roman" w:hAnsi="Times New Roman" w:cs="Times New Roman"/>
          <w:sz w:val="24"/>
          <w:szCs w:val="24"/>
        </w:rPr>
        <w:t xml:space="preserve">, масляной, щавелевой, лимонной, олеиновой, стеариновой, бензойной. Возгонка бензойной кислоты. Отношение различных карбоновых кислот к воде. Сравнение кислотности среды водных растворов муравьиной и уксусной </w:t>
      </w:r>
      <w:r w:rsidRPr="00DC3CD0">
        <w:rPr>
          <w:rFonts w:ascii="Times New Roman" w:eastAsia="Times New Roman" w:hAnsi="Times New Roman" w:cs="Times New Roman"/>
          <w:sz w:val="24"/>
          <w:szCs w:val="24"/>
        </w:rPr>
        <w:lastRenderedPageBreak/>
        <w:t xml:space="preserve">кислот одинаковой </w:t>
      </w:r>
      <w:proofErr w:type="spellStart"/>
      <w:r w:rsidRPr="00DC3CD0">
        <w:rPr>
          <w:rFonts w:ascii="Times New Roman" w:eastAsia="Times New Roman" w:hAnsi="Times New Roman" w:cs="Times New Roman"/>
          <w:sz w:val="24"/>
          <w:szCs w:val="24"/>
        </w:rPr>
        <w:t>молярности</w:t>
      </w:r>
      <w:proofErr w:type="spellEnd"/>
      <w:r w:rsidRPr="00DC3CD0">
        <w:rPr>
          <w:rFonts w:ascii="Times New Roman" w:eastAsia="Times New Roman" w:hAnsi="Times New Roman" w:cs="Times New Roman"/>
          <w:sz w:val="24"/>
          <w:szCs w:val="24"/>
        </w:rPr>
        <w:t xml:space="preserve">. Получение приятно пахнущего сложного эфира. Отношение к бромной воде и раствору перманганата калия предельной и непредельной карбоновых кислот. </w:t>
      </w:r>
      <w:proofErr w:type="spellStart"/>
      <w:r w:rsidRPr="00DC3CD0">
        <w:rPr>
          <w:rFonts w:ascii="Times New Roman" w:eastAsia="Times New Roman" w:hAnsi="Times New Roman" w:cs="Times New Roman"/>
          <w:sz w:val="24"/>
          <w:szCs w:val="24"/>
        </w:rPr>
        <w:t>Шаростержневые</w:t>
      </w:r>
      <w:proofErr w:type="spellEnd"/>
      <w:r w:rsidRPr="00DC3CD0">
        <w:rPr>
          <w:rFonts w:ascii="Times New Roman" w:eastAsia="Times New Roman" w:hAnsi="Times New Roman" w:cs="Times New Roman"/>
          <w:sz w:val="24"/>
          <w:szCs w:val="24"/>
        </w:rPr>
        <w:t xml:space="preserve"> модели молекул сложных эфиров и изомерных им карбоновых кислот. Отношение сливочного, подсолнечного и машинного масла к водным растворам брома и перманганата калия.</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Лабораторные</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sz w:val="24"/>
          <w:szCs w:val="24"/>
        </w:rPr>
        <w:t>опыты</w:t>
      </w:r>
      <w:r w:rsidRPr="00DC3CD0">
        <w:rPr>
          <w:rFonts w:ascii="Times New Roman" w:eastAsia="Times New Roman" w:hAnsi="Times New Roman" w:cs="Times New Roman"/>
          <w:sz w:val="24"/>
          <w:szCs w:val="24"/>
        </w:rPr>
        <w:t>. 15. Построение моделей молекул изомерных карбоновых кислот и сложных эфиров. 16. Сравнение силы уксусной и соляной кислот в реакциях с цинком. 17. Сравнение растворимости в воде карбоновых кислот и их солей. 18. Взаимодействие карбоновых кислот с основными оксидами, основаниями, амфотерными гидроксидами и солями. 19. Растворимость жиров в воде и органических растворителях.</w:t>
      </w:r>
    </w:p>
    <w:p w:rsidR="00D00C1D"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Экспериментальные</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sz w:val="24"/>
          <w:szCs w:val="24"/>
        </w:rPr>
        <w:t>задачи</w:t>
      </w:r>
      <w:r w:rsidRPr="00DC3CD0">
        <w:rPr>
          <w:rFonts w:ascii="Times New Roman" w:eastAsia="Times New Roman" w:hAnsi="Times New Roman" w:cs="Times New Roman"/>
          <w:sz w:val="24"/>
          <w:szCs w:val="24"/>
        </w:rPr>
        <w:t xml:space="preserve">. 1. Распознавание растворов ацетата натрия, карбоната натрия, силиката натрия и </w:t>
      </w:r>
      <w:proofErr w:type="spellStart"/>
      <w:r w:rsidRPr="00DC3CD0">
        <w:rPr>
          <w:rFonts w:ascii="Times New Roman" w:eastAsia="Times New Roman" w:hAnsi="Times New Roman" w:cs="Times New Roman"/>
          <w:sz w:val="24"/>
          <w:szCs w:val="24"/>
        </w:rPr>
        <w:t>стеарата</w:t>
      </w:r>
      <w:proofErr w:type="spellEnd"/>
      <w:r w:rsidRPr="00DC3CD0">
        <w:rPr>
          <w:rFonts w:ascii="Times New Roman" w:eastAsia="Times New Roman" w:hAnsi="Times New Roman" w:cs="Times New Roman"/>
          <w:sz w:val="24"/>
          <w:szCs w:val="24"/>
        </w:rPr>
        <w:t xml:space="preserve"> натрия. 2. Распознавание образцов сливочного масла и маргарина. 3. Получение карбоновой кислоты из мыла. 4. Получение уксусной кислоты из ацетата натрия.</w:t>
      </w:r>
    </w:p>
    <w:p w:rsidR="00220D57" w:rsidRPr="00DC3CD0" w:rsidRDefault="00220D57" w:rsidP="005D2B92">
      <w:pPr>
        <w:spacing w:after="0" w:line="240" w:lineRule="auto"/>
        <w:ind w:firstLine="709"/>
        <w:jc w:val="both"/>
        <w:rPr>
          <w:rFonts w:ascii="Times New Roman" w:eastAsia="Times New Roman" w:hAnsi="Times New Roman" w:cs="Times New Roman"/>
          <w:sz w:val="24"/>
          <w:szCs w:val="24"/>
        </w:rPr>
      </w:pPr>
    </w:p>
    <w:p w:rsidR="00D00C1D" w:rsidRDefault="00220D57" w:rsidP="00220D57">
      <w:pPr>
        <w:spacing w:after="0" w:line="240" w:lineRule="auto"/>
        <w:jc w:val="center"/>
        <w:rPr>
          <w:rFonts w:ascii="Times New Roman" w:eastAsia="Times New Roman" w:hAnsi="Times New Roman" w:cs="Times New Roman"/>
          <w:b/>
          <w:bCs/>
          <w:i/>
          <w:iCs/>
          <w:sz w:val="24"/>
          <w:szCs w:val="24"/>
        </w:rPr>
      </w:pPr>
      <w:r w:rsidRPr="00DC3CD0">
        <w:rPr>
          <w:rFonts w:ascii="Times New Roman" w:eastAsia="Times New Roman" w:hAnsi="Times New Roman" w:cs="Times New Roman"/>
          <w:b/>
          <w:bCs/>
          <w:sz w:val="24"/>
          <w:szCs w:val="24"/>
        </w:rPr>
        <w:t xml:space="preserve">ТЕМА </w:t>
      </w:r>
      <w:r w:rsidR="00D00C1D" w:rsidRPr="00DC3CD0">
        <w:rPr>
          <w:rFonts w:ascii="Times New Roman" w:eastAsia="Times New Roman" w:hAnsi="Times New Roman" w:cs="Times New Roman"/>
          <w:b/>
          <w:bCs/>
          <w:sz w:val="24"/>
          <w:szCs w:val="24"/>
        </w:rPr>
        <w:t xml:space="preserve">7 Углеводы </w:t>
      </w:r>
      <w:r>
        <w:rPr>
          <w:rFonts w:ascii="Times New Roman" w:eastAsia="Times New Roman" w:hAnsi="Times New Roman" w:cs="Times New Roman"/>
          <w:b/>
          <w:bCs/>
          <w:i/>
          <w:iCs/>
          <w:sz w:val="24"/>
          <w:szCs w:val="24"/>
        </w:rPr>
        <w:t>(9</w:t>
      </w:r>
      <w:r w:rsidR="00D00C1D" w:rsidRPr="00DC3CD0">
        <w:rPr>
          <w:rFonts w:ascii="Times New Roman" w:eastAsia="Times New Roman" w:hAnsi="Times New Roman" w:cs="Times New Roman"/>
          <w:b/>
          <w:bCs/>
          <w:i/>
          <w:iCs/>
          <w:sz w:val="24"/>
          <w:szCs w:val="24"/>
        </w:rPr>
        <w:t xml:space="preserve"> ч)</w:t>
      </w:r>
    </w:p>
    <w:p w:rsidR="00220D57" w:rsidRPr="00DC3CD0" w:rsidRDefault="00220D57" w:rsidP="00220D57">
      <w:pPr>
        <w:spacing w:after="0" w:line="240" w:lineRule="auto"/>
        <w:jc w:val="center"/>
        <w:rPr>
          <w:rFonts w:ascii="Times New Roman" w:eastAsia="Times New Roman" w:hAnsi="Times New Roman" w:cs="Times New Roman"/>
          <w:sz w:val="24"/>
          <w:szCs w:val="24"/>
        </w:rPr>
      </w:pP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Моно-, </w:t>
      </w:r>
      <w:proofErr w:type="spellStart"/>
      <w:r w:rsidRPr="00DC3CD0">
        <w:rPr>
          <w:rFonts w:ascii="Times New Roman" w:eastAsia="Times New Roman" w:hAnsi="Times New Roman" w:cs="Times New Roman"/>
          <w:sz w:val="24"/>
          <w:szCs w:val="24"/>
        </w:rPr>
        <w:t>ди</w:t>
      </w:r>
      <w:proofErr w:type="spellEnd"/>
      <w:r w:rsidRPr="00DC3CD0">
        <w:rPr>
          <w:rFonts w:ascii="Times New Roman" w:eastAsia="Times New Roman" w:hAnsi="Times New Roman" w:cs="Times New Roman"/>
          <w:sz w:val="24"/>
          <w:szCs w:val="24"/>
        </w:rPr>
        <w:t>- и полисахариды. Представители каждой группы.</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Биологическая роль углеводов. Их значение в жизни человека и общества.</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Моносахариды</w:t>
      </w:r>
      <w:r w:rsidRPr="00DC3CD0">
        <w:rPr>
          <w:rFonts w:ascii="Times New Roman" w:eastAsia="Times New Roman" w:hAnsi="Times New Roman" w:cs="Times New Roman"/>
          <w:sz w:val="24"/>
          <w:szCs w:val="24"/>
        </w:rPr>
        <w:t>. Глюкоза, ее физические свойства. Строение молекулы. Равновесия в растворе глюкозы. Зависимость химических свойств глюкозы от строения молекулы. Взаимодействие с гидроксидом меди (II)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глюкозы. Сравнение строения молекул и химических свойств глюкозы и фруктозы. Фруктоза в природе и ее биологическая роль.</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Дисахариды</w:t>
      </w:r>
      <w:r w:rsidRPr="00DC3CD0">
        <w:rPr>
          <w:rFonts w:ascii="Times New Roman" w:eastAsia="Times New Roman" w:hAnsi="Times New Roman" w:cs="Times New Roman"/>
          <w:sz w:val="24"/>
          <w:szCs w:val="24"/>
        </w:rPr>
        <w:t xml:space="preserve">. Строение дисахаридов. Восстанавливающие и </w:t>
      </w:r>
      <w:proofErr w:type="spellStart"/>
      <w:r w:rsidRPr="00DC3CD0">
        <w:rPr>
          <w:rFonts w:ascii="Times New Roman" w:eastAsia="Times New Roman" w:hAnsi="Times New Roman" w:cs="Times New Roman"/>
          <w:sz w:val="24"/>
          <w:szCs w:val="24"/>
        </w:rPr>
        <w:t>невосстанавливающие</w:t>
      </w:r>
      <w:proofErr w:type="spellEnd"/>
      <w:r w:rsidRPr="00DC3CD0">
        <w:rPr>
          <w:rFonts w:ascii="Times New Roman" w:eastAsia="Times New Roman" w:hAnsi="Times New Roman" w:cs="Times New Roman"/>
          <w:sz w:val="24"/>
          <w:szCs w:val="24"/>
        </w:rPr>
        <w:t xml:space="preserve"> дисахариды. Сахароза, лактоза, мальтоза, их строение и биологическая роль. Гидролиз дисахаридов. Промышленное получение сахарозы из природного сырья.</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Полисахариды</w:t>
      </w:r>
      <w:r w:rsidRPr="00DC3CD0">
        <w:rPr>
          <w:rFonts w:ascii="Times New Roman" w:eastAsia="Times New Roman" w:hAnsi="Times New Roman" w:cs="Times New Roman"/>
          <w:sz w:val="24"/>
          <w:szCs w:val="24"/>
        </w:rPr>
        <w:t>. Крахмал и целлюлоза (сравнительная характеристика: строение, свойства, биологическая роль).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Понятие об искусственных волокнах. Взаимодействие целлюлозы с неорганическими и карбоновыми кислотами — образование сложных эфиров.</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xml:space="preserve">. Образцы углеводов и изделий из них. Взаимодействие сахарозы с гидроксидом меди (II). Получение </w:t>
      </w:r>
      <w:proofErr w:type="spellStart"/>
      <w:r w:rsidRPr="00DC3CD0">
        <w:rPr>
          <w:rFonts w:ascii="Times New Roman" w:eastAsia="Times New Roman" w:hAnsi="Times New Roman" w:cs="Times New Roman"/>
          <w:sz w:val="24"/>
          <w:szCs w:val="24"/>
        </w:rPr>
        <w:t>сахарата</w:t>
      </w:r>
      <w:proofErr w:type="spellEnd"/>
      <w:r w:rsidRPr="00DC3CD0">
        <w:rPr>
          <w:rFonts w:ascii="Times New Roman" w:eastAsia="Times New Roman" w:hAnsi="Times New Roman" w:cs="Times New Roman"/>
          <w:sz w:val="24"/>
          <w:szCs w:val="24"/>
        </w:rPr>
        <w:t xml:space="preserve"> кальция и выделение сахарозы из раствора </w:t>
      </w:r>
      <w:proofErr w:type="spellStart"/>
      <w:r w:rsidRPr="00DC3CD0">
        <w:rPr>
          <w:rFonts w:ascii="Times New Roman" w:eastAsia="Times New Roman" w:hAnsi="Times New Roman" w:cs="Times New Roman"/>
          <w:sz w:val="24"/>
          <w:szCs w:val="24"/>
        </w:rPr>
        <w:t>сахарата</w:t>
      </w:r>
      <w:proofErr w:type="spellEnd"/>
      <w:r w:rsidRPr="00DC3CD0">
        <w:rPr>
          <w:rFonts w:ascii="Times New Roman" w:eastAsia="Times New Roman" w:hAnsi="Times New Roman" w:cs="Times New Roman"/>
          <w:sz w:val="24"/>
          <w:szCs w:val="24"/>
        </w:rPr>
        <w:t xml:space="preserve"> кальция. Реакция «серебряного зеркала» для глюкозы. Взаимодействие глюкозы с </w:t>
      </w:r>
      <w:proofErr w:type="spellStart"/>
      <w:r w:rsidRPr="00DC3CD0">
        <w:rPr>
          <w:rFonts w:ascii="Times New Roman" w:eastAsia="Times New Roman" w:hAnsi="Times New Roman" w:cs="Times New Roman"/>
          <w:sz w:val="24"/>
          <w:szCs w:val="24"/>
        </w:rPr>
        <w:t>фуксинсернистой</w:t>
      </w:r>
      <w:proofErr w:type="spellEnd"/>
      <w:r w:rsidRPr="00DC3CD0">
        <w:rPr>
          <w:rFonts w:ascii="Times New Roman" w:eastAsia="Times New Roman" w:hAnsi="Times New Roman" w:cs="Times New Roman"/>
          <w:sz w:val="24"/>
          <w:szCs w:val="24"/>
        </w:rPr>
        <w:t xml:space="preserve"> кислотой. Отношение растворов сахарозы и мальтозы (лактозы) к гидроксиду меди (II) при нагревании. Ознакомление с физическими свойствами целлюлозы и крахмала. Набухание целлюлозы и крахмала в воде. Получение нитрата целлюлозы.</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Лабораторные опыты.</w:t>
      </w:r>
      <w:r w:rsidRPr="00DC3CD0">
        <w:rPr>
          <w:rFonts w:ascii="Times New Roman" w:eastAsia="Times New Roman" w:hAnsi="Times New Roman" w:cs="Times New Roman"/>
          <w:sz w:val="24"/>
          <w:szCs w:val="24"/>
        </w:rPr>
        <w:t xml:space="preserve"> 20. Ознакомление с физическими свойствами глюкозы. 21. Взаимодействие глюкозы с гидроксидом меди (II) при обычных условиях и при нагревании. 22. Взаимодействие глюкозы и сахарозы с аммиачным раствором оксида серебра. 23. Кислотный гидролиз сахарозы. 24. Качественная реакция на крахмал. 25. Знакомство с коллекцией волокон.</w:t>
      </w:r>
    </w:p>
    <w:p w:rsidR="00D00C1D"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Экспериментальные задачи.</w:t>
      </w:r>
      <w:r w:rsidRPr="00DC3CD0">
        <w:rPr>
          <w:rFonts w:ascii="Times New Roman" w:eastAsia="Times New Roman" w:hAnsi="Times New Roman" w:cs="Times New Roman"/>
          <w:sz w:val="24"/>
          <w:szCs w:val="24"/>
        </w:rPr>
        <w:t xml:space="preserve"> 1. Распознавание растворов глюкозы и глицерина. 2. Определение наличия крахмала в меде, хлебе, маргарине.</w:t>
      </w:r>
    </w:p>
    <w:p w:rsidR="00220D57" w:rsidRDefault="00220D57" w:rsidP="005D2B92">
      <w:pPr>
        <w:spacing w:after="0" w:line="240" w:lineRule="auto"/>
        <w:ind w:firstLine="709"/>
        <w:jc w:val="both"/>
        <w:rPr>
          <w:rFonts w:ascii="Times New Roman" w:eastAsia="Times New Roman" w:hAnsi="Times New Roman" w:cs="Times New Roman"/>
          <w:sz w:val="24"/>
          <w:szCs w:val="24"/>
        </w:rPr>
      </w:pPr>
    </w:p>
    <w:p w:rsidR="00220D57" w:rsidRDefault="00220D57" w:rsidP="005D2B92">
      <w:pPr>
        <w:spacing w:after="0" w:line="240" w:lineRule="auto"/>
        <w:ind w:firstLine="709"/>
        <w:jc w:val="both"/>
        <w:rPr>
          <w:rFonts w:ascii="Times New Roman" w:eastAsia="Times New Roman" w:hAnsi="Times New Roman" w:cs="Times New Roman"/>
          <w:sz w:val="24"/>
          <w:szCs w:val="24"/>
        </w:rPr>
      </w:pPr>
    </w:p>
    <w:p w:rsidR="00220D57" w:rsidRPr="00DC3CD0" w:rsidRDefault="00220D57" w:rsidP="005D2B92">
      <w:pPr>
        <w:spacing w:after="0" w:line="240" w:lineRule="auto"/>
        <w:ind w:firstLine="709"/>
        <w:jc w:val="both"/>
        <w:rPr>
          <w:rFonts w:ascii="Times New Roman" w:eastAsia="Times New Roman" w:hAnsi="Times New Roman" w:cs="Times New Roman"/>
          <w:sz w:val="24"/>
          <w:szCs w:val="24"/>
        </w:rPr>
      </w:pPr>
    </w:p>
    <w:p w:rsidR="00D00C1D" w:rsidRDefault="00220D57" w:rsidP="00220D57">
      <w:pPr>
        <w:spacing w:after="0" w:line="240" w:lineRule="auto"/>
        <w:jc w:val="center"/>
        <w:rPr>
          <w:rFonts w:ascii="Times New Roman" w:eastAsia="Times New Roman" w:hAnsi="Times New Roman" w:cs="Times New Roman"/>
          <w:b/>
          <w:bCs/>
          <w:i/>
          <w:iCs/>
          <w:sz w:val="24"/>
          <w:szCs w:val="24"/>
        </w:rPr>
      </w:pPr>
      <w:r w:rsidRPr="00DC3CD0">
        <w:rPr>
          <w:rFonts w:ascii="Times New Roman" w:eastAsia="Times New Roman" w:hAnsi="Times New Roman" w:cs="Times New Roman"/>
          <w:b/>
          <w:bCs/>
          <w:sz w:val="24"/>
          <w:szCs w:val="24"/>
        </w:rPr>
        <w:lastRenderedPageBreak/>
        <w:t>ТЕМА</w:t>
      </w:r>
      <w:r w:rsidR="00D00C1D" w:rsidRPr="00DC3CD0">
        <w:rPr>
          <w:rFonts w:ascii="Times New Roman" w:eastAsia="Times New Roman" w:hAnsi="Times New Roman" w:cs="Times New Roman"/>
          <w:b/>
          <w:bCs/>
          <w:sz w:val="24"/>
          <w:szCs w:val="24"/>
        </w:rPr>
        <w:t xml:space="preserve"> 8 Азотсодержащие органические соединения </w:t>
      </w:r>
      <w:r>
        <w:rPr>
          <w:rFonts w:ascii="Times New Roman" w:eastAsia="Times New Roman" w:hAnsi="Times New Roman" w:cs="Times New Roman"/>
          <w:b/>
          <w:bCs/>
          <w:i/>
          <w:iCs/>
          <w:sz w:val="24"/>
          <w:szCs w:val="24"/>
        </w:rPr>
        <w:t>(11</w:t>
      </w:r>
      <w:r w:rsidR="00D00C1D" w:rsidRPr="00DC3CD0">
        <w:rPr>
          <w:rFonts w:ascii="Times New Roman" w:eastAsia="Times New Roman" w:hAnsi="Times New Roman" w:cs="Times New Roman"/>
          <w:b/>
          <w:bCs/>
          <w:i/>
          <w:iCs/>
          <w:sz w:val="24"/>
          <w:szCs w:val="24"/>
        </w:rPr>
        <w:t xml:space="preserve"> ч)</w:t>
      </w:r>
    </w:p>
    <w:p w:rsidR="00220D57" w:rsidRPr="00DC3CD0" w:rsidRDefault="00220D57" w:rsidP="00220D57">
      <w:pPr>
        <w:spacing w:after="0" w:line="240" w:lineRule="auto"/>
        <w:jc w:val="center"/>
        <w:rPr>
          <w:rFonts w:ascii="Times New Roman" w:eastAsia="Times New Roman" w:hAnsi="Times New Roman" w:cs="Times New Roman"/>
          <w:sz w:val="24"/>
          <w:szCs w:val="24"/>
        </w:rPr>
      </w:pP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Амины</w:t>
      </w:r>
      <w:r w:rsidRPr="00DC3CD0">
        <w:rPr>
          <w:rFonts w:ascii="Times New Roman" w:eastAsia="Times New Roman" w:hAnsi="Times New Roman" w:cs="Times New Roman"/>
          <w:sz w:val="24"/>
          <w:szCs w:val="24"/>
        </w:rPr>
        <w:t xml:space="preserve">. Состав и строение аминов. Классификация, изомерия и номенклатура аминов. Алифатические амины. Анилин. Получение аминов: </w:t>
      </w:r>
      <w:proofErr w:type="spellStart"/>
      <w:r w:rsidRPr="00DC3CD0">
        <w:rPr>
          <w:rFonts w:ascii="Times New Roman" w:eastAsia="Times New Roman" w:hAnsi="Times New Roman" w:cs="Times New Roman"/>
          <w:sz w:val="24"/>
          <w:szCs w:val="24"/>
        </w:rPr>
        <w:t>алкилирование</w:t>
      </w:r>
      <w:proofErr w:type="spellEnd"/>
      <w:r w:rsidRPr="00DC3CD0">
        <w:rPr>
          <w:rFonts w:ascii="Times New Roman" w:eastAsia="Times New Roman" w:hAnsi="Times New Roman" w:cs="Times New Roman"/>
          <w:sz w:val="24"/>
          <w:szCs w:val="24"/>
        </w:rPr>
        <w:t xml:space="preserve"> аммиака, восстановление </w:t>
      </w:r>
      <w:proofErr w:type="spellStart"/>
      <w:r w:rsidRPr="00DC3CD0">
        <w:rPr>
          <w:rFonts w:ascii="Times New Roman" w:eastAsia="Times New Roman" w:hAnsi="Times New Roman" w:cs="Times New Roman"/>
          <w:sz w:val="24"/>
          <w:szCs w:val="24"/>
        </w:rPr>
        <w:t>нитросоединений</w:t>
      </w:r>
      <w:proofErr w:type="spellEnd"/>
      <w:r w:rsidRPr="00DC3CD0">
        <w:rPr>
          <w:rFonts w:ascii="Times New Roman" w:eastAsia="Times New Roman" w:hAnsi="Times New Roman" w:cs="Times New Roman"/>
          <w:sz w:val="24"/>
          <w:szCs w:val="24"/>
        </w:rPr>
        <w:t xml:space="preserve"> (реакция Зинина). Физические свойства аминов. Химические свойства аминов: взаимодействие с водой и кислотами. Гомологический ряд ароматических аминов. </w:t>
      </w:r>
      <w:proofErr w:type="spellStart"/>
      <w:r w:rsidRPr="00DC3CD0">
        <w:rPr>
          <w:rFonts w:ascii="Times New Roman" w:eastAsia="Times New Roman" w:hAnsi="Times New Roman" w:cs="Times New Roman"/>
          <w:sz w:val="24"/>
          <w:szCs w:val="24"/>
        </w:rPr>
        <w:t>Алкилирование</w:t>
      </w:r>
      <w:proofErr w:type="spellEnd"/>
      <w:r w:rsidRPr="00DC3CD0">
        <w:rPr>
          <w:rFonts w:ascii="Times New Roman" w:eastAsia="Times New Roman" w:hAnsi="Times New Roman" w:cs="Times New Roman"/>
          <w:sz w:val="24"/>
          <w:szCs w:val="24"/>
        </w:rPr>
        <w:t xml:space="preserve"> и </w:t>
      </w:r>
      <w:proofErr w:type="spellStart"/>
      <w:r w:rsidRPr="00DC3CD0">
        <w:rPr>
          <w:rFonts w:ascii="Times New Roman" w:eastAsia="Times New Roman" w:hAnsi="Times New Roman" w:cs="Times New Roman"/>
          <w:sz w:val="24"/>
          <w:szCs w:val="24"/>
        </w:rPr>
        <w:t>ацилирование</w:t>
      </w:r>
      <w:proofErr w:type="spellEnd"/>
      <w:r w:rsidRPr="00DC3CD0">
        <w:rPr>
          <w:rFonts w:ascii="Times New Roman" w:eastAsia="Times New Roman" w:hAnsi="Times New Roman" w:cs="Times New Roman"/>
          <w:sz w:val="24"/>
          <w:szCs w:val="24"/>
        </w:rPr>
        <w:t xml:space="preserve"> аминов. Взаимное влияние атомов в молекулах на примере аммиака, алифатических и ароматических аминов. Применение аминов.</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Аминокислоты и белки</w:t>
      </w:r>
      <w:r w:rsidRPr="00DC3CD0">
        <w:rPr>
          <w:rFonts w:ascii="Times New Roman" w:eastAsia="Times New Roman" w:hAnsi="Times New Roman" w:cs="Times New Roman"/>
          <w:sz w:val="24"/>
          <w:szCs w:val="24"/>
        </w:rPr>
        <w:t xml:space="preserve">. Состав и строение молекул аминокислот. Изомерия аминокислот. Двойственность кислотно-основных свойств аминокислот и ее причины. Взаимодействие аминокислот с основаниями. Взаимодействие аминокислот с кислотами, образование сложных эфиров. Образование внутримолекулярных солей (биполярного иона). Реакция поликонденсации аминокислот. Синтетические волокна (капрон, </w:t>
      </w:r>
      <w:proofErr w:type="spellStart"/>
      <w:r w:rsidRPr="00DC3CD0">
        <w:rPr>
          <w:rFonts w:ascii="Times New Roman" w:eastAsia="Times New Roman" w:hAnsi="Times New Roman" w:cs="Times New Roman"/>
          <w:sz w:val="24"/>
          <w:szCs w:val="24"/>
        </w:rPr>
        <w:t>энант</w:t>
      </w:r>
      <w:proofErr w:type="spellEnd"/>
      <w:r w:rsidRPr="00DC3CD0">
        <w:rPr>
          <w:rFonts w:ascii="Times New Roman" w:eastAsia="Times New Roman" w:hAnsi="Times New Roman" w:cs="Times New Roman"/>
          <w:sz w:val="24"/>
          <w:szCs w:val="24"/>
        </w:rPr>
        <w:t xml:space="preserve"> и др.). Биологическая роль аминокислот. Применение аминокислот.</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Белки как природные биополимеры. Пептидная группа атомов и пептидная связь. Пептиды. Белки. Первичная, вторичная и третичная структуры белков. Химические свойства белков: горение, денатурация, гидролиз, качественные (цветные)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Нуклеиновые кислоты</w:t>
      </w:r>
      <w:r w:rsidRPr="00DC3CD0">
        <w:rPr>
          <w:rFonts w:ascii="Times New Roman" w:eastAsia="Times New Roman" w:hAnsi="Times New Roman" w:cs="Times New Roman"/>
          <w:sz w:val="24"/>
          <w:szCs w:val="24"/>
        </w:rPr>
        <w:t xml:space="preserve">. Общий план строения нуклеотидов. Понятие о пиримидиновых и пуриновых основаниях. Первичная, вторичная и третичная структуры молекулы ДНК. Биологическая роль ДНК и РНК. Генная инженерия и биотехнология. </w:t>
      </w:r>
      <w:proofErr w:type="spellStart"/>
      <w:r w:rsidRPr="00DC3CD0">
        <w:rPr>
          <w:rFonts w:ascii="Times New Roman" w:eastAsia="Times New Roman" w:hAnsi="Times New Roman" w:cs="Times New Roman"/>
          <w:sz w:val="24"/>
          <w:szCs w:val="24"/>
        </w:rPr>
        <w:t>Трансгенные</w:t>
      </w:r>
      <w:proofErr w:type="spellEnd"/>
      <w:r w:rsidRPr="00DC3CD0">
        <w:rPr>
          <w:rFonts w:ascii="Times New Roman" w:eastAsia="Times New Roman" w:hAnsi="Times New Roman" w:cs="Times New Roman"/>
          <w:sz w:val="24"/>
          <w:szCs w:val="24"/>
        </w:rPr>
        <w:t xml:space="preserve"> формы животных и растений.</w:t>
      </w:r>
    </w:p>
    <w:p w:rsidR="00D00C1D" w:rsidRPr="00DC3CD0"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Демонстрации</w:t>
      </w:r>
      <w:r w:rsidRPr="00DC3CD0">
        <w:rPr>
          <w:rFonts w:ascii="Times New Roman" w:eastAsia="Times New Roman" w:hAnsi="Times New Roman" w:cs="Times New Roman"/>
          <w:sz w:val="24"/>
          <w:szCs w:val="24"/>
        </w:rPr>
        <w:t xml:space="preserve">. Физические свойства метиламина. Горение метиламина. Взаимодействие анилина и метиламина с водой и кислотами. Отношение бензола и анилина к бромной воде. Окрашивание тканей анилиновыми красителями.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 Денатурация белков. Качественные реакции на белки. Модели молекулы ДНК и различных видов молекул РНК. Образцы продуктов питания из </w:t>
      </w:r>
      <w:proofErr w:type="spellStart"/>
      <w:r w:rsidRPr="00DC3CD0">
        <w:rPr>
          <w:rFonts w:ascii="Times New Roman" w:eastAsia="Times New Roman" w:hAnsi="Times New Roman" w:cs="Times New Roman"/>
          <w:sz w:val="24"/>
          <w:szCs w:val="24"/>
        </w:rPr>
        <w:t>трансгенных</w:t>
      </w:r>
      <w:proofErr w:type="spellEnd"/>
      <w:r w:rsidRPr="00DC3CD0">
        <w:rPr>
          <w:rFonts w:ascii="Times New Roman" w:eastAsia="Times New Roman" w:hAnsi="Times New Roman" w:cs="Times New Roman"/>
          <w:sz w:val="24"/>
          <w:szCs w:val="24"/>
        </w:rPr>
        <w:t xml:space="preserve"> форм растений и животных; лекарств и препаратов, изготовленных с помощью генной инженерии.</w:t>
      </w:r>
    </w:p>
    <w:p w:rsidR="00D00C1D" w:rsidRDefault="00D00C1D" w:rsidP="005D2B92">
      <w:pPr>
        <w:spacing w:after="0" w:line="240" w:lineRule="auto"/>
        <w:ind w:firstLine="709"/>
        <w:jc w:val="both"/>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Лабораторные опыты.</w:t>
      </w:r>
      <w:r w:rsidRPr="00DC3CD0">
        <w:rPr>
          <w:rFonts w:ascii="Times New Roman" w:eastAsia="Times New Roman" w:hAnsi="Times New Roman" w:cs="Times New Roman"/>
          <w:sz w:val="24"/>
          <w:szCs w:val="24"/>
        </w:rPr>
        <w:t xml:space="preserve"> 26. Построение моделей молекул изомерных аминов. 27. Смешиваемость анилина с водой. 28. Образование солей аминов с кислотами. 29. Качественные реакции на белки.</w:t>
      </w:r>
    </w:p>
    <w:p w:rsidR="00220D57" w:rsidRPr="00DC3CD0" w:rsidRDefault="00220D57" w:rsidP="005D2B92">
      <w:pPr>
        <w:spacing w:after="0" w:line="240" w:lineRule="auto"/>
        <w:ind w:firstLine="709"/>
        <w:jc w:val="both"/>
        <w:rPr>
          <w:rFonts w:ascii="Times New Roman" w:eastAsia="Times New Roman" w:hAnsi="Times New Roman" w:cs="Times New Roman"/>
          <w:sz w:val="24"/>
          <w:szCs w:val="24"/>
        </w:rPr>
      </w:pPr>
    </w:p>
    <w:p w:rsidR="00D00C1D" w:rsidRDefault="00D00C1D" w:rsidP="00220D57">
      <w:pPr>
        <w:spacing w:after="0" w:line="240" w:lineRule="auto"/>
        <w:jc w:val="center"/>
        <w:rPr>
          <w:rFonts w:ascii="Times New Roman" w:eastAsia="Times New Roman" w:hAnsi="Times New Roman" w:cs="Times New Roman"/>
          <w:b/>
          <w:sz w:val="24"/>
          <w:szCs w:val="24"/>
        </w:rPr>
      </w:pPr>
      <w:r w:rsidRPr="00DC3CD0">
        <w:rPr>
          <w:rFonts w:ascii="Times New Roman" w:eastAsia="Times New Roman" w:hAnsi="Times New Roman" w:cs="Times New Roman"/>
          <w:b/>
          <w:sz w:val="24"/>
          <w:szCs w:val="24"/>
        </w:rPr>
        <w:t>ТЕМА 9.  Биологически активные вещества (8 часов)</w:t>
      </w:r>
    </w:p>
    <w:p w:rsidR="00220D57" w:rsidRPr="00DC3CD0" w:rsidRDefault="00220D57" w:rsidP="00220D57">
      <w:pPr>
        <w:spacing w:after="0" w:line="240" w:lineRule="auto"/>
        <w:jc w:val="center"/>
        <w:rPr>
          <w:rFonts w:ascii="Times New Roman" w:eastAsia="Times New Roman" w:hAnsi="Times New Roman" w:cs="Times New Roman"/>
          <w:b/>
          <w:sz w:val="24"/>
          <w:szCs w:val="24"/>
        </w:rPr>
      </w:pP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i/>
          <w:sz w:val="24"/>
          <w:szCs w:val="24"/>
        </w:rPr>
        <w:t xml:space="preserve">Витамины. </w:t>
      </w:r>
      <w:r w:rsidRPr="00DC3CD0">
        <w:rPr>
          <w:rFonts w:ascii="Times New Roman" w:eastAsia="Times New Roman" w:hAnsi="Times New Roman" w:cs="Times New Roman"/>
          <w:sz w:val="24"/>
          <w:szCs w:val="24"/>
        </w:rPr>
        <w:t>Понятие о витаминах. Их классификация и обозначение. Нормы потребления витаминов.</w:t>
      </w: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i/>
          <w:sz w:val="24"/>
          <w:szCs w:val="24"/>
        </w:rPr>
        <w:t xml:space="preserve">Ферменты. </w:t>
      </w:r>
      <w:r w:rsidRPr="00DC3CD0">
        <w:rPr>
          <w:rFonts w:ascii="Times New Roman" w:eastAsia="Times New Roman" w:hAnsi="Times New Roman" w:cs="Times New Roman"/>
          <w:sz w:val="24"/>
          <w:szCs w:val="24"/>
        </w:rPr>
        <w:t>Понятие о ферментах как биологических катализаторах белковой природы. Значение в биологии и применение в промышленности. Классификация ферментов.</w:t>
      </w: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i/>
          <w:sz w:val="24"/>
          <w:szCs w:val="24"/>
        </w:rPr>
        <w:t xml:space="preserve">Гормоны.  </w:t>
      </w:r>
      <w:r w:rsidRPr="00DC3CD0">
        <w:rPr>
          <w:rFonts w:ascii="Times New Roman" w:eastAsia="Times New Roman" w:hAnsi="Times New Roman" w:cs="Times New Roman"/>
          <w:sz w:val="24"/>
          <w:szCs w:val="24"/>
        </w:rPr>
        <w:t xml:space="preserve">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гормонов: тестостерон, </w:t>
      </w:r>
      <w:proofErr w:type="spellStart"/>
      <w:r w:rsidRPr="00DC3CD0">
        <w:rPr>
          <w:rFonts w:ascii="Times New Roman" w:eastAsia="Times New Roman" w:hAnsi="Times New Roman" w:cs="Times New Roman"/>
          <w:sz w:val="24"/>
          <w:szCs w:val="24"/>
        </w:rPr>
        <w:t>эстрадиол</w:t>
      </w:r>
      <w:proofErr w:type="spellEnd"/>
      <w:r w:rsidRPr="00DC3CD0">
        <w:rPr>
          <w:rFonts w:ascii="Times New Roman" w:eastAsia="Times New Roman" w:hAnsi="Times New Roman" w:cs="Times New Roman"/>
          <w:sz w:val="24"/>
          <w:szCs w:val="24"/>
        </w:rPr>
        <w:t>, инсулин, адреналин.</w:t>
      </w: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i/>
          <w:sz w:val="24"/>
          <w:szCs w:val="24"/>
        </w:rPr>
        <w:t>Лекарства.</w:t>
      </w:r>
      <w:r w:rsidRPr="00DC3CD0">
        <w:rPr>
          <w:rFonts w:ascii="Times New Roman" w:eastAsia="Times New Roman" w:hAnsi="Times New Roman" w:cs="Times New Roman"/>
          <w:sz w:val="24"/>
          <w:szCs w:val="24"/>
        </w:rPr>
        <w:t xml:space="preserve"> Понятие о лекарствах как химиотерапевтических препаратах. Группы </w:t>
      </w:r>
      <w:proofErr w:type="gramStart"/>
      <w:r w:rsidRPr="00DC3CD0">
        <w:rPr>
          <w:rFonts w:ascii="Times New Roman" w:eastAsia="Times New Roman" w:hAnsi="Times New Roman" w:cs="Times New Roman"/>
          <w:sz w:val="24"/>
          <w:szCs w:val="24"/>
        </w:rPr>
        <w:t>лекарств :</w:t>
      </w:r>
      <w:proofErr w:type="gramEnd"/>
      <w:r w:rsidRPr="00DC3CD0">
        <w:rPr>
          <w:rFonts w:ascii="Times New Roman" w:eastAsia="Times New Roman" w:hAnsi="Times New Roman" w:cs="Times New Roman"/>
          <w:sz w:val="24"/>
          <w:szCs w:val="24"/>
        </w:rPr>
        <w:t xml:space="preserve"> сульфамиды (стрептоцид), антибиотики (пенициллин), аспирин. Безопасные способы применения, лекарственные формы. Краткие исторические сведения о возникновении и  развитии химиотерапии. Механизм действия некоторых лекарственных препаратов, строение молекул, прогнозирование свойств на основе анализа химического </w:t>
      </w:r>
      <w:r w:rsidRPr="00DC3CD0">
        <w:rPr>
          <w:rFonts w:ascii="Times New Roman" w:eastAsia="Times New Roman" w:hAnsi="Times New Roman" w:cs="Times New Roman"/>
          <w:sz w:val="24"/>
          <w:szCs w:val="24"/>
        </w:rPr>
        <w:lastRenderedPageBreak/>
        <w:t>строения. Антибиотики, их классификация по строению, типу и спектру действия, Дисбактериоз. Наркотики, наркомания и ее профилактика.</w:t>
      </w: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sz w:val="24"/>
          <w:szCs w:val="24"/>
        </w:rPr>
        <w:t xml:space="preserve">Демонстрации. </w:t>
      </w:r>
      <w:r w:rsidRPr="00DC3CD0">
        <w:rPr>
          <w:rFonts w:ascii="Times New Roman" w:eastAsia="Times New Roman" w:hAnsi="Times New Roman" w:cs="Times New Roman"/>
          <w:sz w:val="24"/>
          <w:szCs w:val="24"/>
        </w:rPr>
        <w:t>Образцы витаминов, Поливитамины. Иллюстрации фотографий животных с различными формами авитаминоза. Сравнение скорости разложения пероксида водорода под действием фермента (каталазы) и неорганических катализаторов (иодид калия, оксид марганца).</w:t>
      </w: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sz w:val="24"/>
          <w:szCs w:val="24"/>
        </w:rPr>
        <w:t xml:space="preserve">Лабораторные опыты. </w:t>
      </w:r>
      <w:r w:rsidRPr="00DC3CD0">
        <w:rPr>
          <w:rFonts w:ascii="Times New Roman" w:eastAsia="Times New Roman" w:hAnsi="Times New Roman" w:cs="Times New Roman"/>
          <w:sz w:val="24"/>
          <w:szCs w:val="24"/>
        </w:rPr>
        <w:t>30.Обнаружение</w:t>
      </w:r>
      <w:r w:rsidR="00AB26BB">
        <w:rPr>
          <w:rFonts w:ascii="Times New Roman" w:eastAsia="Times New Roman" w:hAnsi="Times New Roman" w:cs="Times New Roman"/>
          <w:sz w:val="24"/>
          <w:szCs w:val="24"/>
        </w:rPr>
        <w:t xml:space="preserve"> </w:t>
      </w:r>
      <w:r w:rsidRPr="00DC3CD0">
        <w:rPr>
          <w:rFonts w:ascii="Times New Roman" w:eastAsia="Times New Roman" w:hAnsi="Times New Roman" w:cs="Times New Roman"/>
          <w:sz w:val="24"/>
          <w:szCs w:val="24"/>
        </w:rPr>
        <w:t>витамина А в растительном масле. 31. Обнаружение витамина С в яблочном соке. 32. Обнаружение витамина Д в желтке куриного яйца.</w:t>
      </w:r>
    </w:p>
    <w:p w:rsidR="00D00C1D" w:rsidRPr="00DC3CD0" w:rsidRDefault="00D00C1D" w:rsidP="00D00C1D">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Практикум </w:t>
      </w:r>
      <w:r w:rsidRPr="00DC3CD0">
        <w:rPr>
          <w:rFonts w:ascii="Times New Roman" w:eastAsia="Times New Roman" w:hAnsi="Times New Roman" w:cs="Times New Roman"/>
          <w:b/>
          <w:bCs/>
          <w:i/>
          <w:iCs/>
          <w:sz w:val="24"/>
          <w:szCs w:val="24"/>
        </w:rPr>
        <w:t>(10  ч) Однако, все практические работы распределены по всему курсу.</w:t>
      </w:r>
    </w:p>
    <w:p w:rsidR="00D00C1D" w:rsidRPr="00DC3CD0" w:rsidRDefault="00D00C1D" w:rsidP="00DC3CD0">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1. Качественный анализ органических соединений. 2. Получение этилена и опыты с ним. 3.Углеводороды. 4. Спирты и фенолы. 5. Альдегиды и кетоны. 6. Карбоновые кислоты. 7. Углеводы. 8. Амины, аминокислоты, белки. 9. Идентификация органических соединений. 10. Анализ некоторых лекарственных пре</w:t>
      </w:r>
      <w:r w:rsidR="00DC3CD0">
        <w:rPr>
          <w:rFonts w:ascii="Times New Roman" w:eastAsia="Times New Roman" w:hAnsi="Times New Roman" w:cs="Times New Roman"/>
          <w:sz w:val="24"/>
          <w:szCs w:val="24"/>
        </w:rPr>
        <w:t>паратов (аспирин, парацетамол).</w:t>
      </w:r>
    </w:p>
    <w:p w:rsidR="00D00C1D" w:rsidRPr="00D00C1D" w:rsidRDefault="00D00C1D" w:rsidP="00D00C1D">
      <w:pPr>
        <w:spacing w:before="100" w:beforeAutospacing="1" w:after="0" w:line="240" w:lineRule="auto"/>
        <w:jc w:val="center"/>
        <w:rPr>
          <w:rFonts w:ascii="Times New Roman" w:eastAsia="Times New Roman" w:hAnsi="Times New Roman" w:cs="Times New Roman"/>
          <w:sz w:val="28"/>
          <w:szCs w:val="28"/>
        </w:rPr>
      </w:pPr>
      <w:r w:rsidRPr="00D00C1D">
        <w:rPr>
          <w:rFonts w:ascii="Times New Roman" w:eastAsia="Times New Roman" w:hAnsi="Times New Roman" w:cs="Times New Roman"/>
          <w:b/>
          <w:bCs/>
          <w:sz w:val="28"/>
          <w:szCs w:val="28"/>
        </w:rPr>
        <w:t xml:space="preserve">Требования к результатам усвоения учебного материала химии </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В результате изучения химии на </w:t>
      </w:r>
      <w:r w:rsidRPr="00DC3CD0">
        <w:rPr>
          <w:rFonts w:ascii="Times New Roman" w:eastAsia="Times New Roman" w:hAnsi="Times New Roman" w:cs="Times New Roman"/>
          <w:i/>
          <w:iCs/>
          <w:sz w:val="24"/>
          <w:szCs w:val="24"/>
        </w:rPr>
        <w:t xml:space="preserve">профильном уровне </w:t>
      </w:r>
      <w:r w:rsidRPr="00DC3CD0">
        <w:rPr>
          <w:rFonts w:ascii="Times New Roman" w:eastAsia="Times New Roman" w:hAnsi="Times New Roman" w:cs="Times New Roman"/>
          <w:b/>
          <w:bCs/>
          <w:i/>
          <w:iCs/>
          <w:sz w:val="24"/>
          <w:szCs w:val="24"/>
        </w:rPr>
        <w:t>ученик должен</w:t>
      </w: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sz w:val="24"/>
          <w:szCs w:val="24"/>
        </w:rPr>
        <w:br/>
      </w:r>
      <w:r w:rsidRPr="00DC3CD0">
        <w:rPr>
          <w:rFonts w:ascii="Times New Roman" w:eastAsia="Times New Roman" w:hAnsi="Times New Roman" w:cs="Times New Roman"/>
          <w:b/>
          <w:bCs/>
          <w:sz w:val="24"/>
          <w:szCs w:val="24"/>
        </w:rPr>
        <w:t>знать/понимать</w:t>
      </w:r>
    </w:p>
    <w:p w:rsidR="00D00C1D" w:rsidRPr="00DC3CD0" w:rsidRDefault="00D00C1D" w:rsidP="00D00C1D">
      <w:pPr>
        <w:numPr>
          <w:ilvl w:val="0"/>
          <w:numId w:val="12"/>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важнейшие химические понятия: </w:t>
      </w:r>
      <w:r w:rsidRPr="00DC3CD0">
        <w:rPr>
          <w:rFonts w:ascii="Times New Roman" w:eastAsia="Times New Roman" w:hAnsi="Times New Roman" w:cs="Times New Roman"/>
          <w:sz w:val="24"/>
          <w:szCs w:val="24"/>
        </w:rPr>
        <w:t>вещество,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r w:rsidRPr="00DC3CD0">
        <w:rPr>
          <w:rFonts w:ascii="Times New Roman" w:eastAsia="Times New Roman" w:hAnsi="Times New Roman" w:cs="Times New Roman"/>
          <w:b/>
          <w:bCs/>
          <w:sz w:val="24"/>
          <w:szCs w:val="24"/>
        </w:rPr>
        <w:t xml:space="preserve"> </w:t>
      </w:r>
    </w:p>
    <w:p w:rsidR="00D00C1D" w:rsidRPr="00DC3CD0" w:rsidRDefault="00D00C1D" w:rsidP="00D00C1D">
      <w:pPr>
        <w:numPr>
          <w:ilvl w:val="0"/>
          <w:numId w:val="12"/>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основные законы химии: </w:t>
      </w:r>
      <w:r w:rsidRPr="00DC3CD0">
        <w:rPr>
          <w:rFonts w:ascii="Times New Roman" w:eastAsia="Times New Roman" w:hAnsi="Times New Roman" w:cs="Times New Roman"/>
          <w:sz w:val="24"/>
          <w:szCs w:val="24"/>
        </w:rPr>
        <w:t>сохранения массы веществ, постоянства</w:t>
      </w:r>
      <w:r w:rsidRPr="00DC3CD0">
        <w:rPr>
          <w:rFonts w:ascii="Times New Roman" w:eastAsia="Times New Roman" w:hAnsi="Times New Roman" w:cs="Times New Roman"/>
          <w:sz w:val="24"/>
          <w:szCs w:val="24"/>
        </w:rPr>
        <w:br/>
        <w:t xml:space="preserve">состава, периодический закон, </w:t>
      </w:r>
    </w:p>
    <w:p w:rsidR="00D00C1D" w:rsidRPr="00DC3CD0" w:rsidRDefault="00D00C1D" w:rsidP="00D00C1D">
      <w:pPr>
        <w:numPr>
          <w:ilvl w:val="0"/>
          <w:numId w:val="12"/>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основные теории химии: </w:t>
      </w:r>
      <w:r w:rsidRPr="00DC3CD0">
        <w:rPr>
          <w:rFonts w:ascii="Times New Roman" w:eastAsia="Times New Roman" w:hAnsi="Times New Roman" w:cs="Times New Roman"/>
          <w:sz w:val="24"/>
          <w:szCs w:val="24"/>
        </w:rPr>
        <w:t xml:space="preserve">химической связи, строения органических соединении. </w:t>
      </w:r>
    </w:p>
    <w:p w:rsidR="00D00C1D" w:rsidRPr="00DC3CD0" w:rsidRDefault="00D00C1D" w:rsidP="00D00C1D">
      <w:pPr>
        <w:numPr>
          <w:ilvl w:val="0"/>
          <w:numId w:val="12"/>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важнейшие вещества и материалы: </w:t>
      </w:r>
      <w:r w:rsidRPr="00DC3CD0">
        <w:rPr>
          <w:rFonts w:ascii="Times New Roman" w:eastAsia="Times New Roman" w:hAnsi="Times New Roman" w:cs="Times New Roman"/>
          <w:sz w:val="24"/>
          <w:szCs w:val="24"/>
        </w:rPr>
        <w:t>метан, этилен, ацетилен, бензол, этанол, жиры, мыла, глюкоза, сахароза, крахмал, клетчатка, белки, искусственные и синтетические волокна, каучуки, пластмассы,</w:t>
      </w:r>
      <w:r w:rsidRPr="00DC3CD0">
        <w:rPr>
          <w:rFonts w:ascii="Times New Roman" w:eastAsia="Times New Roman" w:hAnsi="Times New Roman" w:cs="Times New Roman"/>
          <w:b/>
          <w:bCs/>
          <w:sz w:val="24"/>
          <w:szCs w:val="24"/>
        </w:rPr>
        <w:t xml:space="preserve"> </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уметь: </w:t>
      </w:r>
    </w:p>
    <w:p w:rsidR="00D00C1D" w:rsidRPr="00DC3CD0" w:rsidRDefault="00D00C1D" w:rsidP="00D00C1D">
      <w:pPr>
        <w:numPr>
          <w:ilvl w:val="0"/>
          <w:numId w:val="13"/>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называть: </w:t>
      </w:r>
      <w:r w:rsidRPr="00DC3CD0">
        <w:rPr>
          <w:rFonts w:ascii="Times New Roman" w:eastAsia="Times New Roman" w:hAnsi="Times New Roman" w:cs="Times New Roman"/>
          <w:sz w:val="24"/>
          <w:szCs w:val="24"/>
        </w:rPr>
        <w:t>изученные вещества по «тривиальной» или международной номенклатуре,</w:t>
      </w:r>
      <w:r w:rsidRPr="00DC3CD0">
        <w:rPr>
          <w:rFonts w:ascii="Times New Roman" w:eastAsia="Times New Roman" w:hAnsi="Times New Roman" w:cs="Times New Roman"/>
          <w:b/>
          <w:bCs/>
          <w:sz w:val="24"/>
          <w:szCs w:val="24"/>
        </w:rPr>
        <w:t xml:space="preserve"> </w:t>
      </w:r>
    </w:p>
    <w:p w:rsidR="00D00C1D" w:rsidRPr="00DC3CD0" w:rsidRDefault="00D00C1D" w:rsidP="00D00C1D">
      <w:pPr>
        <w:numPr>
          <w:ilvl w:val="0"/>
          <w:numId w:val="13"/>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определять: </w:t>
      </w:r>
      <w:r w:rsidRPr="00DC3CD0">
        <w:rPr>
          <w:rFonts w:ascii="Times New Roman" w:eastAsia="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принадлежность веществ к различны классам органических соединений, </w:t>
      </w:r>
    </w:p>
    <w:p w:rsidR="00D00C1D" w:rsidRPr="00DC3CD0" w:rsidRDefault="00D00C1D" w:rsidP="00D00C1D">
      <w:pPr>
        <w:numPr>
          <w:ilvl w:val="0"/>
          <w:numId w:val="13"/>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характеризовать: </w:t>
      </w:r>
      <w:r w:rsidRPr="00DC3CD0">
        <w:rPr>
          <w:rFonts w:ascii="Times New Roman" w:eastAsia="Times New Roman" w:hAnsi="Times New Roman" w:cs="Times New Roman"/>
          <w:sz w:val="24"/>
          <w:szCs w:val="24"/>
        </w:rPr>
        <w:t xml:space="preserve">общие химические свойства органических соединении; строение и химические свойства изученных органических соединении, </w:t>
      </w:r>
    </w:p>
    <w:p w:rsidR="00D00C1D" w:rsidRPr="00DC3CD0" w:rsidRDefault="00D00C1D" w:rsidP="00D00C1D">
      <w:pPr>
        <w:numPr>
          <w:ilvl w:val="0"/>
          <w:numId w:val="13"/>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i/>
          <w:iCs/>
          <w:sz w:val="24"/>
          <w:szCs w:val="24"/>
        </w:rPr>
        <w:t xml:space="preserve">объяснять: </w:t>
      </w:r>
      <w:r w:rsidRPr="00DC3CD0">
        <w:rPr>
          <w:rFonts w:ascii="Times New Roman" w:eastAsia="Times New Roman" w:hAnsi="Times New Roman" w:cs="Times New Roman"/>
          <w:sz w:val="24"/>
          <w:szCs w:val="24"/>
        </w:rPr>
        <w:t xml:space="preserve">зависимость свойств веществ от их состава и строения, </w:t>
      </w:r>
    </w:p>
    <w:p w:rsidR="00D00C1D" w:rsidRPr="00DC3CD0" w:rsidRDefault="00D00C1D" w:rsidP="00D00C1D">
      <w:pPr>
        <w:numPr>
          <w:ilvl w:val="0"/>
          <w:numId w:val="13"/>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выпо</w:t>
      </w:r>
      <w:r w:rsidRPr="00DC3CD0">
        <w:rPr>
          <w:rFonts w:ascii="Times New Roman" w:eastAsia="Times New Roman" w:hAnsi="Times New Roman" w:cs="Times New Roman"/>
          <w:b/>
          <w:bCs/>
          <w:i/>
          <w:iCs/>
          <w:sz w:val="24"/>
          <w:szCs w:val="24"/>
        </w:rPr>
        <w:t xml:space="preserve">лнять химический эксперимент </w:t>
      </w:r>
      <w:r w:rsidRPr="00DC3CD0">
        <w:rPr>
          <w:rFonts w:ascii="Times New Roman" w:eastAsia="Times New Roman" w:hAnsi="Times New Roman" w:cs="Times New Roman"/>
          <w:sz w:val="24"/>
          <w:szCs w:val="24"/>
        </w:rPr>
        <w:t xml:space="preserve">по распознаванию важнейших органических веществ, </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 </w:t>
      </w:r>
      <w:r w:rsidRPr="00DC3CD0">
        <w:rPr>
          <w:rFonts w:ascii="Times New Roman" w:eastAsia="Times New Roman" w:hAnsi="Times New Roman" w:cs="Times New Roman"/>
          <w:b/>
          <w:bCs/>
          <w:i/>
          <w:iCs/>
          <w:sz w:val="24"/>
          <w:szCs w:val="24"/>
        </w:rPr>
        <w:t xml:space="preserve">проводить: </w:t>
      </w:r>
      <w:r w:rsidRPr="00DC3CD0">
        <w:rPr>
          <w:rFonts w:ascii="Times New Roman" w:eastAsia="Times New Roman" w:hAnsi="Times New Roman" w:cs="Times New Roman"/>
          <w:sz w:val="24"/>
          <w:szCs w:val="24"/>
        </w:rPr>
        <w:t xml:space="preserve">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 использовать компьютерные технологии для обработки и передачи химической информации и ее представления в различных формах; </w:t>
      </w:r>
      <w:r w:rsidRPr="00DC3CD0">
        <w:rPr>
          <w:rFonts w:ascii="Times New Roman" w:eastAsia="Times New Roman" w:hAnsi="Times New Roman" w:cs="Times New Roman"/>
          <w:sz w:val="24"/>
          <w:szCs w:val="24"/>
        </w:rPr>
        <w:br/>
      </w:r>
      <w:r w:rsidRPr="00DC3CD0">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DC3CD0">
        <w:rPr>
          <w:rFonts w:ascii="Times New Roman" w:eastAsia="Times New Roman" w:hAnsi="Times New Roman" w:cs="Times New Roman"/>
          <w:sz w:val="24"/>
          <w:szCs w:val="24"/>
        </w:rPr>
        <w:t xml:space="preserve">для: </w:t>
      </w:r>
      <w:r w:rsidRPr="00DC3CD0">
        <w:rPr>
          <w:rFonts w:ascii="Times New Roman" w:eastAsia="Times New Roman" w:hAnsi="Times New Roman" w:cs="Times New Roman"/>
          <w:sz w:val="24"/>
          <w:szCs w:val="24"/>
        </w:rPr>
        <w:br/>
        <w:t xml:space="preserve">• объяснения химических явлений, происходящих в природе, быту и на производстве: </w:t>
      </w:r>
      <w:r w:rsidRPr="00DC3CD0">
        <w:rPr>
          <w:rFonts w:ascii="Times New Roman" w:eastAsia="Times New Roman" w:hAnsi="Times New Roman" w:cs="Times New Roman"/>
          <w:sz w:val="24"/>
          <w:szCs w:val="24"/>
        </w:rPr>
        <w:br/>
        <w:t xml:space="preserve">• определения возможности протекания химических превращений в различных условиях и </w:t>
      </w:r>
      <w:r w:rsidRPr="00DC3CD0">
        <w:rPr>
          <w:rFonts w:ascii="Times New Roman" w:eastAsia="Times New Roman" w:hAnsi="Times New Roman" w:cs="Times New Roman"/>
          <w:sz w:val="24"/>
          <w:szCs w:val="24"/>
        </w:rPr>
        <w:lastRenderedPageBreak/>
        <w:t xml:space="preserve">оценки их последствий: </w:t>
      </w:r>
      <w:r w:rsidRPr="00DC3CD0">
        <w:rPr>
          <w:rFonts w:ascii="Times New Roman" w:eastAsia="Times New Roman" w:hAnsi="Times New Roman" w:cs="Times New Roman"/>
          <w:sz w:val="24"/>
          <w:szCs w:val="24"/>
        </w:rPr>
        <w:br/>
        <w:t>• экологически грамотного поведения в окружающей среде;</w:t>
      </w:r>
    </w:p>
    <w:p w:rsidR="00D00C1D" w:rsidRPr="00DC3CD0" w:rsidRDefault="00D00C1D" w:rsidP="00D00C1D">
      <w:pPr>
        <w:numPr>
          <w:ilvl w:val="0"/>
          <w:numId w:val="14"/>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оценки влияния химического загрязнения окружающей среды на</w:t>
      </w:r>
      <w:r w:rsidRPr="00DC3CD0">
        <w:rPr>
          <w:rFonts w:ascii="Times New Roman" w:eastAsia="Times New Roman" w:hAnsi="Times New Roman" w:cs="Times New Roman"/>
          <w:sz w:val="24"/>
          <w:szCs w:val="24"/>
        </w:rPr>
        <w:br/>
        <w:t xml:space="preserve">организм человека и другие живые организмы; </w:t>
      </w:r>
    </w:p>
    <w:p w:rsidR="00D00C1D" w:rsidRPr="00DC3CD0" w:rsidRDefault="00D00C1D" w:rsidP="00D00C1D">
      <w:pPr>
        <w:numPr>
          <w:ilvl w:val="0"/>
          <w:numId w:val="14"/>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безопасного обращения с горючими и токсичными веществами,</w:t>
      </w:r>
      <w:r w:rsidRPr="00DC3CD0">
        <w:rPr>
          <w:rFonts w:ascii="Times New Roman" w:eastAsia="Times New Roman" w:hAnsi="Times New Roman" w:cs="Times New Roman"/>
          <w:sz w:val="24"/>
          <w:szCs w:val="24"/>
        </w:rPr>
        <w:br/>
        <w:t xml:space="preserve">лабораторным оборудованием; </w:t>
      </w:r>
    </w:p>
    <w:p w:rsidR="00D00C1D" w:rsidRPr="00DC3CD0" w:rsidRDefault="00D00C1D" w:rsidP="00D00C1D">
      <w:pPr>
        <w:numPr>
          <w:ilvl w:val="0"/>
          <w:numId w:val="14"/>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приготовления растворов заданной концентрации в быту и на производстве; </w:t>
      </w:r>
    </w:p>
    <w:p w:rsidR="00D00C1D" w:rsidRPr="00DC3CD0" w:rsidRDefault="00D00C1D" w:rsidP="00D00C1D">
      <w:pPr>
        <w:numPr>
          <w:ilvl w:val="0"/>
          <w:numId w:val="14"/>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критической оценки достоверности химической информации,</w:t>
      </w:r>
      <w:r w:rsidRPr="00DC3CD0">
        <w:rPr>
          <w:rFonts w:ascii="Times New Roman" w:eastAsia="Times New Roman" w:hAnsi="Times New Roman" w:cs="Times New Roman"/>
          <w:sz w:val="24"/>
          <w:szCs w:val="24"/>
        </w:rPr>
        <w:br/>
        <w:t xml:space="preserve">поступающей из разных источников. </w:t>
      </w:r>
    </w:p>
    <w:p w:rsidR="00D00C1D" w:rsidRPr="00DC3CD0" w:rsidRDefault="00D00C1D" w:rsidP="00D00C1D">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В рабочей программе в разделе «Планируемые результаты обучения» продвинутый и творческий уровни усвоения обозначены курсивом, а творческий и жирным шрифтом. </w:t>
      </w:r>
    </w:p>
    <w:p w:rsidR="005D2B92" w:rsidRDefault="005D2B92" w:rsidP="00DC3CD0">
      <w:pPr>
        <w:spacing w:before="100" w:beforeAutospacing="1" w:after="0" w:line="240" w:lineRule="auto"/>
        <w:rPr>
          <w:rFonts w:ascii="Times New Roman" w:eastAsia="Times New Roman" w:hAnsi="Times New Roman" w:cs="Times New Roman"/>
          <w:b/>
          <w:bCs/>
          <w:sz w:val="24"/>
          <w:szCs w:val="24"/>
        </w:rPr>
      </w:pPr>
    </w:p>
    <w:p w:rsidR="00D00C1D" w:rsidRPr="00DC3CD0" w:rsidRDefault="00D00C1D" w:rsidP="00DC3CD0">
      <w:p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Предусмотрено овладение следующими компетенциями: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учебно-познавательной,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коммуникативной,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информационной,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рефлексивной,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личностного саморазвития,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t>смыслопоисковой</w:t>
      </w:r>
      <w:proofErr w:type="spellEnd"/>
      <w:r w:rsidRPr="00DC3CD0">
        <w:rPr>
          <w:rFonts w:ascii="Times New Roman" w:eastAsia="Times New Roman" w:hAnsi="Times New Roman" w:cs="Times New Roman"/>
          <w:sz w:val="24"/>
          <w:szCs w:val="24"/>
        </w:rPr>
        <w:t xml:space="preserve">, </w:t>
      </w:r>
    </w:p>
    <w:p w:rsidR="00D00C1D" w:rsidRPr="00DC3CD0" w:rsidRDefault="00D00C1D" w:rsidP="00D00C1D">
      <w:pPr>
        <w:numPr>
          <w:ilvl w:val="0"/>
          <w:numId w:val="15"/>
        </w:numPr>
        <w:spacing w:before="100" w:beforeAutospacing="1"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профессионально-трудового выбора.</w:t>
      </w:r>
    </w:p>
    <w:p w:rsidR="00D00C1D" w:rsidRPr="00D00C1D" w:rsidRDefault="00D00C1D" w:rsidP="00DC3CD0">
      <w:pPr>
        <w:spacing w:after="0" w:line="240" w:lineRule="auto"/>
        <w:rPr>
          <w:rFonts w:ascii="Times New Roman" w:eastAsia="Times New Roman" w:hAnsi="Times New Roman" w:cs="Times New Roman"/>
          <w:b/>
          <w:bCs/>
          <w:i/>
          <w:iCs/>
          <w:sz w:val="24"/>
          <w:szCs w:val="24"/>
        </w:rPr>
      </w:pPr>
    </w:p>
    <w:p w:rsidR="00D00C1D" w:rsidRPr="00DC3CD0" w:rsidRDefault="00DC3CD0" w:rsidP="00DC3CD0">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УЧЕБНО-МЕТОДИЧЕСКОЕ ОБЕСПЕЧЕНИЕ</w:t>
      </w:r>
    </w:p>
    <w:p w:rsidR="00D00C1D" w:rsidRPr="00DC3CD0" w:rsidRDefault="00D00C1D" w:rsidP="00DC3CD0">
      <w:pPr>
        <w:spacing w:after="0"/>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Рабочая программа ориентирована на использование учебника «Химия.10кл. Профильный уровень» авторов О. С. Габриеляна, Ф. Н. Маскаева, С. Ю. Пономарева, В. И. </w:t>
      </w:r>
      <w:proofErr w:type="spellStart"/>
      <w:r w:rsidRPr="00DC3CD0">
        <w:rPr>
          <w:rFonts w:ascii="Times New Roman" w:eastAsia="Times New Roman" w:hAnsi="Times New Roman" w:cs="Times New Roman"/>
          <w:sz w:val="24"/>
          <w:szCs w:val="24"/>
        </w:rPr>
        <w:t>Теренина</w:t>
      </w:r>
      <w:proofErr w:type="spellEnd"/>
      <w:r w:rsidRPr="00DC3CD0">
        <w:rPr>
          <w:rFonts w:ascii="Times New Roman" w:eastAsia="Times New Roman" w:hAnsi="Times New Roman" w:cs="Times New Roman"/>
          <w:sz w:val="24"/>
          <w:szCs w:val="24"/>
        </w:rPr>
        <w:t xml:space="preserve"> (</w:t>
      </w:r>
      <w:proofErr w:type="gramStart"/>
      <w:r w:rsidRPr="00DC3CD0">
        <w:rPr>
          <w:rFonts w:ascii="Times New Roman" w:eastAsia="Times New Roman" w:hAnsi="Times New Roman" w:cs="Times New Roman"/>
          <w:sz w:val="24"/>
          <w:szCs w:val="24"/>
        </w:rPr>
        <w:t>Москва.:</w:t>
      </w:r>
      <w:proofErr w:type="gramEnd"/>
      <w:r w:rsidRPr="00DC3CD0">
        <w:rPr>
          <w:rFonts w:ascii="Times New Roman" w:eastAsia="Times New Roman" w:hAnsi="Times New Roman" w:cs="Times New Roman"/>
          <w:sz w:val="24"/>
          <w:szCs w:val="24"/>
        </w:rPr>
        <w:t xml:space="preserve"> Дрофа, 2013.), а также дополнительных пособий:</w:t>
      </w:r>
    </w:p>
    <w:p w:rsidR="00D00C1D" w:rsidRPr="00DC3CD0" w:rsidRDefault="00D00C1D" w:rsidP="00DC3CD0">
      <w:pPr>
        <w:spacing w:after="0" w:line="240" w:lineRule="auto"/>
        <w:jc w:val="center"/>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для учителя:</w:t>
      </w:r>
    </w:p>
    <w:p w:rsidR="00D00C1D" w:rsidRPr="00DC3CD0" w:rsidRDefault="00D00C1D" w:rsidP="00DC3CD0">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1. О.С Габриелян. «Программа курса химии для 8-11 классов общеобразовательных учреждений». М.: Дрофа, 2011. </w:t>
      </w:r>
      <w:r w:rsidRPr="00DC3CD0">
        <w:rPr>
          <w:rFonts w:ascii="Times New Roman" w:eastAsia="Times New Roman" w:hAnsi="Times New Roman" w:cs="Times New Roman"/>
          <w:sz w:val="24"/>
          <w:szCs w:val="24"/>
        </w:rPr>
        <w:br/>
        <w:t>2. О. С. Габриелян, И. Г. Остроумов «Химия. Методическое пособие. Профильный уровень. ( М.: Дрофа, 2012.)</w:t>
      </w:r>
      <w:r w:rsidRPr="00DC3CD0">
        <w:rPr>
          <w:rFonts w:ascii="Times New Roman" w:eastAsia="Times New Roman" w:hAnsi="Times New Roman" w:cs="Times New Roman"/>
          <w:sz w:val="24"/>
          <w:szCs w:val="24"/>
        </w:rPr>
        <w:br/>
        <w:t xml:space="preserve">3. Н. С. Павлова. Дидактические карточки-задания по химии: 10-й </w:t>
      </w:r>
      <w:proofErr w:type="spellStart"/>
      <w:proofErr w:type="gramStart"/>
      <w:r w:rsidRPr="00DC3CD0">
        <w:rPr>
          <w:rFonts w:ascii="Times New Roman" w:eastAsia="Times New Roman" w:hAnsi="Times New Roman" w:cs="Times New Roman"/>
          <w:sz w:val="24"/>
          <w:szCs w:val="24"/>
        </w:rPr>
        <w:t>кл</w:t>
      </w:r>
      <w:proofErr w:type="spellEnd"/>
      <w:r w:rsidRPr="00DC3CD0">
        <w:rPr>
          <w:rFonts w:ascii="Times New Roman" w:eastAsia="Times New Roman" w:hAnsi="Times New Roman" w:cs="Times New Roman"/>
          <w:sz w:val="24"/>
          <w:szCs w:val="24"/>
        </w:rPr>
        <w:t>.:</w:t>
      </w:r>
      <w:proofErr w:type="gramEnd"/>
      <w:r w:rsidRPr="00DC3CD0">
        <w:rPr>
          <w:rFonts w:ascii="Times New Roman" w:eastAsia="Times New Roman" w:hAnsi="Times New Roman" w:cs="Times New Roman"/>
          <w:sz w:val="24"/>
          <w:szCs w:val="24"/>
        </w:rPr>
        <w:t xml:space="preserve"> к учебнику О. С. Габриеляна и др. «Химия 10 </w:t>
      </w:r>
      <w:proofErr w:type="spellStart"/>
      <w:r w:rsidRPr="00DC3CD0">
        <w:rPr>
          <w:rFonts w:ascii="Times New Roman" w:eastAsia="Times New Roman" w:hAnsi="Times New Roman" w:cs="Times New Roman"/>
          <w:sz w:val="24"/>
          <w:szCs w:val="24"/>
        </w:rPr>
        <w:t>кл</w:t>
      </w:r>
      <w:proofErr w:type="spellEnd"/>
      <w:r w:rsidRPr="00DC3CD0">
        <w:rPr>
          <w:rFonts w:ascii="Times New Roman" w:eastAsia="Times New Roman" w:hAnsi="Times New Roman" w:cs="Times New Roman"/>
          <w:sz w:val="24"/>
          <w:szCs w:val="24"/>
        </w:rPr>
        <w:t>.».(М.: Экзамен, 2011.)</w:t>
      </w:r>
      <w:r w:rsidRPr="00DC3CD0">
        <w:rPr>
          <w:rFonts w:ascii="Times New Roman" w:eastAsia="Times New Roman" w:hAnsi="Times New Roman" w:cs="Times New Roman"/>
          <w:sz w:val="24"/>
          <w:szCs w:val="24"/>
        </w:rPr>
        <w:br/>
        <w:t xml:space="preserve">4. И. Г. Хомченко. Сборник задач и упражнений по химии» (для поступающих в вузы) Москва,: Новая волна, 2012. </w:t>
      </w:r>
      <w:r w:rsidRPr="00DC3CD0">
        <w:rPr>
          <w:rFonts w:ascii="Times New Roman" w:eastAsia="Times New Roman" w:hAnsi="Times New Roman" w:cs="Times New Roman"/>
          <w:sz w:val="24"/>
          <w:szCs w:val="24"/>
        </w:rPr>
        <w:br/>
      </w:r>
      <w:r w:rsidRPr="00DC3CD0">
        <w:rPr>
          <w:rFonts w:ascii="Times New Roman" w:eastAsia="Times New Roman" w:hAnsi="Times New Roman" w:cs="Times New Roman"/>
          <w:b/>
          <w:bCs/>
          <w:sz w:val="24"/>
          <w:szCs w:val="24"/>
        </w:rPr>
        <w:t xml:space="preserve">                                                      для учащихся:</w:t>
      </w:r>
    </w:p>
    <w:p w:rsidR="00D00C1D" w:rsidRPr="00DC3CD0" w:rsidRDefault="00D00C1D" w:rsidP="00DC3CD0">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 xml:space="preserve">Энциклопедический словарь юного химика (Сост. </w:t>
      </w:r>
      <w:proofErr w:type="spellStart"/>
      <w:r w:rsidRPr="00DC3CD0">
        <w:rPr>
          <w:rFonts w:ascii="Times New Roman" w:eastAsia="Times New Roman" w:hAnsi="Times New Roman" w:cs="Times New Roman"/>
          <w:sz w:val="24"/>
          <w:szCs w:val="24"/>
        </w:rPr>
        <w:t>В.А.Крицман</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В.В.Станцо</w:t>
      </w:r>
      <w:proofErr w:type="spellEnd"/>
      <w:proofErr w:type="gramStart"/>
      <w:r w:rsidRPr="00DC3CD0">
        <w:rPr>
          <w:rFonts w:ascii="Times New Roman" w:eastAsia="Times New Roman" w:hAnsi="Times New Roman" w:cs="Times New Roman"/>
          <w:sz w:val="24"/>
          <w:szCs w:val="24"/>
        </w:rPr>
        <w:t>.)-</w:t>
      </w:r>
      <w:proofErr w:type="spellStart"/>
      <w:proofErr w:type="gramEnd"/>
      <w:r w:rsidRPr="00DC3CD0">
        <w:rPr>
          <w:rFonts w:ascii="Times New Roman" w:eastAsia="Times New Roman" w:hAnsi="Times New Roman" w:cs="Times New Roman"/>
          <w:sz w:val="24"/>
          <w:szCs w:val="24"/>
        </w:rPr>
        <w:t>М.:Педагогика</w:t>
      </w:r>
      <w:proofErr w:type="spellEnd"/>
      <w:r w:rsidRPr="00DC3CD0">
        <w:rPr>
          <w:rFonts w:ascii="Times New Roman" w:eastAsia="Times New Roman" w:hAnsi="Times New Roman" w:cs="Times New Roman"/>
          <w:sz w:val="24"/>
          <w:szCs w:val="24"/>
        </w:rPr>
        <w:t xml:space="preserve"> , 1990.</w:t>
      </w:r>
      <w:r w:rsidRPr="00DC3CD0">
        <w:rPr>
          <w:rFonts w:ascii="Times New Roman" w:eastAsia="Times New Roman" w:hAnsi="Times New Roman" w:cs="Times New Roman"/>
          <w:sz w:val="24"/>
          <w:szCs w:val="24"/>
        </w:rPr>
        <w:br/>
      </w:r>
      <w:proofErr w:type="spellStart"/>
      <w:r w:rsidRPr="00DC3CD0">
        <w:rPr>
          <w:rFonts w:ascii="Times New Roman" w:eastAsia="Times New Roman" w:hAnsi="Times New Roman" w:cs="Times New Roman"/>
          <w:sz w:val="24"/>
          <w:szCs w:val="24"/>
        </w:rPr>
        <w:t>И.Г.Хомченко</w:t>
      </w:r>
      <w:proofErr w:type="spellEnd"/>
      <w:r w:rsidRPr="00DC3CD0">
        <w:rPr>
          <w:rFonts w:ascii="Times New Roman" w:eastAsia="Times New Roman" w:hAnsi="Times New Roman" w:cs="Times New Roman"/>
          <w:sz w:val="24"/>
          <w:szCs w:val="24"/>
        </w:rPr>
        <w:t xml:space="preserve"> «Сборник задач и упражнений по химии» (для поступающих в вузы) Москва,: Новая волна, 2012.</w:t>
      </w:r>
    </w:p>
    <w:p w:rsidR="00D00C1D" w:rsidRPr="00DC3CD0" w:rsidRDefault="00D00C1D" w:rsidP="00DC3CD0">
      <w:pPr>
        <w:spacing w:after="0"/>
        <w:rPr>
          <w:rFonts w:ascii="Times New Roman" w:eastAsia="Times New Roman" w:hAnsi="Times New Roman" w:cs="Times New Roman"/>
          <w:sz w:val="24"/>
          <w:szCs w:val="24"/>
        </w:rPr>
      </w:pPr>
      <w:r w:rsidRPr="00DC3CD0">
        <w:rPr>
          <w:rFonts w:ascii="Times New Roman" w:eastAsia="Times New Roman" w:hAnsi="Times New Roman" w:cs="Times New Roman"/>
          <w:sz w:val="24"/>
          <w:szCs w:val="24"/>
        </w:rPr>
        <w:t>Кузьменко Н.Е., Еремин В.В Начала химии. Учеб. пособие для старшек</w:t>
      </w:r>
      <w:r w:rsidR="00AB26BB">
        <w:rPr>
          <w:rFonts w:ascii="Times New Roman" w:eastAsia="Times New Roman" w:hAnsi="Times New Roman" w:cs="Times New Roman"/>
          <w:sz w:val="24"/>
          <w:szCs w:val="24"/>
        </w:rPr>
        <w:t>лассников и поступающих в вузы.</w:t>
      </w:r>
      <w:r w:rsidRPr="00DC3CD0">
        <w:rPr>
          <w:rFonts w:ascii="Times New Roman" w:eastAsia="Times New Roman" w:hAnsi="Times New Roman" w:cs="Times New Roman"/>
          <w:sz w:val="24"/>
          <w:szCs w:val="24"/>
        </w:rPr>
        <w:t xml:space="preserve"> – М.: Дрофа, 2010. – 324 с.</w:t>
      </w:r>
      <w:r w:rsidRPr="00DC3CD0">
        <w:rPr>
          <w:rFonts w:ascii="Times New Roman" w:eastAsia="Times New Roman" w:hAnsi="Times New Roman" w:cs="Times New Roman"/>
          <w:sz w:val="24"/>
          <w:szCs w:val="24"/>
        </w:rPr>
        <w:br/>
        <w:t xml:space="preserve">ЕГЭ-2013: Химия: реальные задания: / авт.-сост. Корощенко А.С., </w:t>
      </w:r>
      <w:proofErr w:type="spellStart"/>
      <w:r w:rsidRPr="00DC3CD0">
        <w:rPr>
          <w:rFonts w:ascii="Times New Roman" w:eastAsia="Times New Roman" w:hAnsi="Times New Roman" w:cs="Times New Roman"/>
          <w:sz w:val="24"/>
          <w:szCs w:val="24"/>
        </w:rPr>
        <w:t>Снастина</w:t>
      </w:r>
      <w:proofErr w:type="spellEnd"/>
      <w:r w:rsidRPr="00DC3CD0">
        <w:rPr>
          <w:rFonts w:ascii="Times New Roman" w:eastAsia="Times New Roman" w:hAnsi="Times New Roman" w:cs="Times New Roman"/>
          <w:sz w:val="24"/>
          <w:szCs w:val="24"/>
        </w:rPr>
        <w:t xml:space="preserve"> </w:t>
      </w:r>
      <w:r w:rsidRPr="00D00C1D">
        <w:rPr>
          <w:rFonts w:ascii="Times New Roman" w:eastAsia="Times New Roman" w:hAnsi="Times New Roman" w:cs="Times New Roman"/>
          <w:sz w:val="28"/>
          <w:szCs w:val="28"/>
        </w:rPr>
        <w:t xml:space="preserve">М.Г.- М.: </w:t>
      </w:r>
      <w:proofErr w:type="spellStart"/>
      <w:proofErr w:type="gramStart"/>
      <w:r w:rsidRPr="00DC3CD0">
        <w:rPr>
          <w:rFonts w:ascii="Times New Roman" w:eastAsia="Times New Roman" w:hAnsi="Times New Roman" w:cs="Times New Roman"/>
          <w:sz w:val="24"/>
          <w:szCs w:val="24"/>
        </w:rPr>
        <w:t>АСТ:Астрель</w:t>
      </w:r>
      <w:proofErr w:type="spellEnd"/>
      <w:proofErr w:type="gramEnd"/>
      <w:r w:rsidRPr="00DC3CD0">
        <w:rPr>
          <w:rFonts w:ascii="Times New Roman" w:eastAsia="Times New Roman" w:hAnsi="Times New Roman" w:cs="Times New Roman"/>
          <w:sz w:val="24"/>
          <w:szCs w:val="24"/>
        </w:rPr>
        <w:t>, 2013.-94с. – (Федеральный институт педагогических измерений).</w:t>
      </w:r>
    </w:p>
    <w:p w:rsidR="00D00C1D" w:rsidRPr="00DC3CD0" w:rsidRDefault="00D00C1D" w:rsidP="00DC3CD0">
      <w:pPr>
        <w:spacing w:after="0"/>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t>В.Н.Доронькин</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А.Г.Бережная</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Т.В.Сажнева</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В.А.Февралева</w:t>
      </w:r>
      <w:proofErr w:type="spellEnd"/>
      <w:r w:rsidRPr="00DC3CD0">
        <w:rPr>
          <w:rFonts w:ascii="Times New Roman" w:eastAsia="Times New Roman" w:hAnsi="Times New Roman" w:cs="Times New Roman"/>
          <w:sz w:val="24"/>
          <w:szCs w:val="24"/>
        </w:rPr>
        <w:t xml:space="preserve">  «Органическая химия. Задания и решения.» Легион, Ростов-на-Дону, 2013 год</w:t>
      </w:r>
    </w:p>
    <w:p w:rsidR="00D00C1D" w:rsidRPr="00DC3CD0" w:rsidRDefault="00D00C1D" w:rsidP="00DC3CD0">
      <w:pPr>
        <w:spacing w:after="0" w:line="240" w:lineRule="auto"/>
        <w:rPr>
          <w:rFonts w:ascii="Times New Roman" w:eastAsia="Times New Roman" w:hAnsi="Times New Roman" w:cs="Times New Roman"/>
          <w:sz w:val="24"/>
          <w:szCs w:val="24"/>
        </w:rPr>
      </w:pPr>
      <w:proofErr w:type="spellStart"/>
      <w:r w:rsidRPr="00DC3CD0">
        <w:rPr>
          <w:rFonts w:ascii="Times New Roman" w:eastAsia="Times New Roman" w:hAnsi="Times New Roman" w:cs="Times New Roman"/>
          <w:sz w:val="24"/>
          <w:szCs w:val="24"/>
        </w:rPr>
        <w:lastRenderedPageBreak/>
        <w:t>В.Н.Доронькин</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А.Г.Бережная</w:t>
      </w:r>
      <w:proofErr w:type="spellEnd"/>
      <w:r w:rsidRPr="00DC3CD0">
        <w:rPr>
          <w:rFonts w:ascii="Times New Roman" w:eastAsia="Times New Roman" w:hAnsi="Times New Roman" w:cs="Times New Roman"/>
          <w:sz w:val="24"/>
          <w:szCs w:val="24"/>
        </w:rPr>
        <w:t xml:space="preserve">, </w:t>
      </w:r>
      <w:proofErr w:type="spellStart"/>
      <w:r w:rsidRPr="00DC3CD0">
        <w:rPr>
          <w:rFonts w:ascii="Times New Roman" w:eastAsia="Times New Roman" w:hAnsi="Times New Roman" w:cs="Times New Roman"/>
          <w:sz w:val="24"/>
          <w:szCs w:val="24"/>
        </w:rPr>
        <w:t>Т.В.Сажнева</w:t>
      </w:r>
      <w:proofErr w:type="spellEnd"/>
      <w:r w:rsidRPr="00DC3CD0">
        <w:rPr>
          <w:rFonts w:ascii="Times New Roman" w:eastAsia="Times New Roman" w:hAnsi="Times New Roman" w:cs="Times New Roman"/>
          <w:sz w:val="24"/>
          <w:szCs w:val="24"/>
        </w:rPr>
        <w:t xml:space="preserve">, </w:t>
      </w:r>
      <w:proofErr w:type="spellStart"/>
      <w:proofErr w:type="gramStart"/>
      <w:r w:rsidRPr="00DC3CD0">
        <w:rPr>
          <w:rFonts w:ascii="Times New Roman" w:eastAsia="Times New Roman" w:hAnsi="Times New Roman" w:cs="Times New Roman"/>
          <w:sz w:val="24"/>
          <w:szCs w:val="24"/>
        </w:rPr>
        <w:t>В.А.Февралева</w:t>
      </w:r>
      <w:proofErr w:type="spellEnd"/>
      <w:r w:rsidRPr="00DC3CD0">
        <w:rPr>
          <w:rFonts w:ascii="Times New Roman" w:eastAsia="Times New Roman" w:hAnsi="Times New Roman" w:cs="Times New Roman"/>
          <w:sz w:val="24"/>
          <w:szCs w:val="24"/>
        </w:rPr>
        <w:t xml:space="preserve">  «</w:t>
      </w:r>
      <w:proofErr w:type="gramEnd"/>
      <w:r w:rsidRPr="00DC3CD0">
        <w:rPr>
          <w:rFonts w:ascii="Times New Roman" w:eastAsia="Times New Roman" w:hAnsi="Times New Roman" w:cs="Times New Roman"/>
          <w:sz w:val="24"/>
          <w:szCs w:val="24"/>
        </w:rPr>
        <w:t>Тематические тесты для подготовки к ЕГЭ : базовый и повышенный уровни» Легион, Ростов-на-Дону, 2013 год</w:t>
      </w:r>
    </w:p>
    <w:p w:rsidR="00D00C1D" w:rsidRPr="00DC3CD0" w:rsidRDefault="00D00C1D" w:rsidP="00DC3CD0">
      <w:pPr>
        <w:spacing w:after="0" w:line="240" w:lineRule="auto"/>
        <w:rPr>
          <w:rFonts w:ascii="Times New Roman" w:eastAsia="Times New Roman" w:hAnsi="Times New Roman" w:cs="Times New Roman"/>
          <w:sz w:val="24"/>
          <w:szCs w:val="24"/>
        </w:rPr>
      </w:pPr>
      <w:r w:rsidRPr="00DC3CD0">
        <w:rPr>
          <w:rFonts w:ascii="Times New Roman" w:eastAsia="Times New Roman" w:hAnsi="Times New Roman" w:cs="Times New Roman"/>
          <w:b/>
          <w:bCs/>
          <w:sz w:val="24"/>
          <w:szCs w:val="24"/>
        </w:rPr>
        <w:t xml:space="preserve">                                MULTIMEDIA – поддержка </w:t>
      </w:r>
      <w:proofErr w:type="gramStart"/>
      <w:r w:rsidRPr="00DC3CD0">
        <w:rPr>
          <w:rFonts w:ascii="Times New Roman" w:eastAsia="Times New Roman" w:hAnsi="Times New Roman" w:cs="Times New Roman"/>
          <w:b/>
          <w:bCs/>
          <w:sz w:val="24"/>
          <w:szCs w:val="24"/>
        </w:rPr>
        <w:t>предмета:</w:t>
      </w:r>
      <w:r w:rsidRPr="00DC3CD0">
        <w:rPr>
          <w:rFonts w:ascii="Times New Roman" w:eastAsia="Times New Roman" w:hAnsi="Times New Roman" w:cs="Times New Roman"/>
          <w:sz w:val="24"/>
          <w:szCs w:val="24"/>
        </w:rPr>
        <w:br/>
        <w:t>-</w:t>
      </w:r>
      <w:proofErr w:type="gramEnd"/>
      <w:r w:rsidRPr="00DC3CD0">
        <w:rPr>
          <w:rFonts w:ascii="Times New Roman" w:eastAsia="Times New Roman" w:hAnsi="Times New Roman" w:cs="Times New Roman"/>
          <w:sz w:val="24"/>
          <w:szCs w:val="24"/>
        </w:rPr>
        <w:t xml:space="preserve">Виртуальная школа Кирилла и </w:t>
      </w:r>
      <w:proofErr w:type="spellStart"/>
      <w:r w:rsidRPr="00DC3CD0">
        <w:rPr>
          <w:rFonts w:ascii="Times New Roman" w:eastAsia="Times New Roman" w:hAnsi="Times New Roman" w:cs="Times New Roman"/>
          <w:sz w:val="24"/>
          <w:szCs w:val="24"/>
        </w:rPr>
        <w:t>Мефодия</w:t>
      </w:r>
      <w:proofErr w:type="spellEnd"/>
      <w:r w:rsidRPr="00DC3CD0">
        <w:rPr>
          <w:rFonts w:ascii="Times New Roman" w:eastAsia="Times New Roman" w:hAnsi="Times New Roman" w:cs="Times New Roman"/>
          <w:sz w:val="24"/>
          <w:szCs w:val="24"/>
        </w:rPr>
        <w:t>. Уроки химии. 10-11 классы. – М.: ООО «Кирилл и Мефодий», 2004</w:t>
      </w:r>
      <w:r w:rsidRPr="00DC3CD0">
        <w:rPr>
          <w:rFonts w:ascii="Times New Roman" w:eastAsia="Times New Roman" w:hAnsi="Times New Roman" w:cs="Times New Roman"/>
          <w:sz w:val="24"/>
          <w:szCs w:val="24"/>
        </w:rPr>
        <w:br/>
        <w:t>-Химия. Мультимедийное учебное пособие нового образца. – М.: ЗАО Просвещение-МЕДИА, 2005.</w:t>
      </w:r>
      <w:r w:rsidRPr="00DC3CD0">
        <w:rPr>
          <w:rFonts w:ascii="Times New Roman" w:eastAsia="Times New Roman" w:hAnsi="Times New Roman" w:cs="Times New Roman"/>
          <w:sz w:val="24"/>
          <w:szCs w:val="24"/>
        </w:rPr>
        <w:br/>
        <w:t>-Цифровые образовательные ресурсы</w:t>
      </w:r>
      <w:r w:rsidRPr="00DC3CD0">
        <w:rPr>
          <w:rFonts w:ascii="Times New Roman" w:eastAsia="Times New Roman" w:hAnsi="Times New Roman" w:cs="Times New Roman"/>
          <w:sz w:val="24"/>
          <w:szCs w:val="24"/>
        </w:rPr>
        <w:br/>
        <w:t>- «Образовательная коллекция. Химия для всех - XXI: Решение задач. Самоучитель»;</w:t>
      </w:r>
      <w:r w:rsidRPr="00DC3CD0">
        <w:rPr>
          <w:rFonts w:ascii="Times New Roman" w:eastAsia="Times New Roman" w:hAnsi="Times New Roman" w:cs="Times New Roman"/>
          <w:sz w:val="24"/>
          <w:szCs w:val="24"/>
        </w:rPr>
        <w:br/>
        <w:t>- «Закономерности протекания химических реакций»;</w:t>
      </w:r>
      <w:r w:rsidRPr="00DC3CD0">
        <w:rPr>
          <w:rFonts w:ascii="Times New Roman" w:eastAsia="Times New Roman" w:hAnsi="Times New Roman" w:cs="Times New Roman"/>
          <w:sz w:val="24"/>
          <w:szCs w:val="24"/>
        </w:rPr>
        <w:br/>
        <w:t xml:space="preserve">- Электронный справочник «Кирилла и </w:t>
      </w:r>
      <w:proofErr w:type="spellStart"/>
      <w:r w:rsidRPr="00DC3CD0">
        <w:rPr>
          <w:rFonts w:ascii="Times New Roman" w:eastAsia="Times New Roman" w:hAnsi="Times New Roman" w:cs="Times New Roman"/>
          <w:sz w:val="24"/>
          <w:szCs w:val="24"/>
        </w:rPr>
        <w:t>Мефодия</w:t>
      </w:r>
      <w:proofErr w:type="spellEnd"/>
      <w:r w:rsidRPr="00DC3CD0">
        <w:rPr>
          <w:rFonts w:ascii="Times New Roman" w:eastAsia="Times New Roman" w:hAnsi="Times New Roman" w:cs="Times New Roman"/>
          <w:sz w:val="24"/>
          <w:szCs w:val="24"/>
        </w:rPr>
        <w:t>».</w:t>
      </w:r>
      <w:r w:rsidRPr="00DC3CD0">
        <w:rPr>
          <w:rFonts w:ascii="Times New Roman" w:eastAsia="Times New Roman" w:hAnsi="Times New Roman" w:cs="Times New Roman"/>
          <w:sz w:val="24"/>
          <w:szCs w:val="24"/>
        </w:rPr>
        <w:br/>
      </w:r>
    </w:p>
    <w:p w:rsidR="00D00C1D" w:rsidRPr="00D00C1D" w:rsidRDefault="00D00C1D" w:rsidP="00D00C1D">
      <w:pPr>
        <w:spacing w:after="0"/>
        <w:jc w:val="center"/>
        <w:rPr>
          <w:rFonts w:ascii="Times New Roman" w:hAnsi="Times New Roman" w:cs="Times New Roman"/>
          <w:b/>
          <w:sz w:val="28"/>
          <w:szCs w:val="28"/>
        </w:rPr>
      </w:pPr>
    </w:p>
    <w:sectPr w:rsidR="00D00C1D" w:rsidRPr="00D00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E26ABC"/>
    <w:lvl w:ilvl="0">
      <w:numFmt w:val="bullet"/>
      <w:lvlText w:val="*"/>
      <w:lvlJc w:val="left"/>
    </w:lvl>
  </w:abstractNum>
  <w:abstractNum w:abstractNumId="1" w15:restartNumberingAfterBreak="0">
    <w:nsid w:val="0E144D04"/>
    <w:multiLevelType w:val="multilevel"/>
    <w:tmpl w:val="D540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574D4"/>
    <w:multiLevelType w:val="multilevel"/>
    <w:tmpl w:val="83D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E1C7F"/>
    <w:multiLevelType w:val="singleLevel"/>
    <w:tmpl w:val="A852CB02"/>
    <w:lvl w:ilvl="0">
      <w:start w:val="1"/>
      <w:numFmt w:val="decimal"/>
      <w:lvlText w:val="%1."/>
      <w:legacy w:legacy="1" w:legacySpace="0" w:legacyIndent="252"/>
      <w:lvlJc w:val="left"/>
      <w:rPr>
        <w:rFonts w:ascii="Times New Roman" w:eastAsia="Times New Roman" w:hAnsi="Times New Roman" w:cs="Times New Roman"/>
      </w:rPr>
    </w:lvl>
  </w:abstractNum>
  <w:abstractNum w:abstractNumId="4" w15:restartNumberingAfterBreak="0">
    <w:nsid w:val="168224C8"/>
    <w:multiLevelType w:val="multilevel"/>
    <w:tmpl w:val="91363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C4CA9"/>
    <w:multiLevelType w:val="multilevel"/>
    <w:tmpl w:val="122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64686"/>
    <w:multiLevelType w:val="multilevel"/>
    <w:tmpl w:val="962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B2D19"/>
    <w:multiLevelType w:val="hybridMultilevel"/>
    <w:tmpl w:val="196E100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DA422A"/>
    <w:multiLevelType w:val="multilevel"/>
    <w:tmpl w:val="18A8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D39B3"/>
    <w:multiLevelType w:val="hybridMultilevel"/>
    <w:tmpl w:val="938039F4"/>
    <w:lvl w:ilvl="0" w:tplc="562C505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7C1718"/>
    <w:multiLevelType w:val="multilevel"/>
    <w:tmpl w:val="6C3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3058E"/>
    <w:multiLevelType w:val="multilevel"/>
    <w:tmpl w:val="A2E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07182"/>
    <w:multiLevelType w:val="hybridMultilevel"/>
    <w:tmpl w:val="C17678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1304D4"/>
    <w:multiLevelType w:val="hybridMultilevel"/>
    <w:tmpl w:val="E4A2C9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001F93"/>
    <w:multiLevelType w:val="multilevel"/>
    <w:tmpl w:val="C86C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305E7"/>
    <w:multiLevelType w:val="multilevel"/>
    <w:tmpl w:val="287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90A10"/>
    <w:multiLevelType w:val="multilevel"/>
    <w:tmpl w:val="563A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76540"/>
    <w:multiLevelType w:val="multilevel"/>
    <w:tmpl w:val="91363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D5BB8"/>
    <w:multiLevelType w:val="multilevel"/>
    <w:tmpl w:val="C974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16139"/>
    <w:multiLevelType w:val="multilevel"/>
    <w:tmpl w:val="5DE8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57197"/>
    <w:multiLevelType w:val="multilevel"/>
    <w:tmpl w:val="DF5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566A67"/>
    <w:multiLevelType w:val="hybridMultilevel"/>
    <w:tmpl w:val="ACF273AC"/>
    <w:lvl w:ilvl="0" w:tplc="D90075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D025C"/>
    <w:multiLevelType w:val="multilevel"/>
    <w:tmpl w:val="772A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B1C7E"/>
    <w:multiLevelType w:val="hybridMultilevel"/>
    <w:tmpl w:val="B6AA4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B49CC"/>
    <w:multiLevelType w:val="multilevel"/>
    <w:tmpl w:val="915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E6768C"/>
    <w:multiLevelType w:val="multilevel"/>
    <w:tmpl w:val="7B3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D47A29"/>
    <w:multiLevelType w:val="hybridMultilevel"/>
    <w:tmpl w:val="67802164"/>
    <w:lvl w:ilvl="0" w:tplc="5A38AA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94C7066"/>
    <w:multiLevelType w:val="hybridMultilevel"/>
    <w:tmpl w:val="9420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5F4BBD"/>
    <w:multiLevelType w:val="multilevel"/>
    <w:tmpl w:val="9D2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70D19"/>
    <w:multiLevelType w:val="multilevel"/>
    <w:tmpl w:val="6614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A63F09"/>
    <w:multiLevelType w:val="multilevel"/>
    <w:tmpl w:val="D51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E4043"/>
    <w:multiLevelType w:val="multilevel"/>
    <w:tmpl w:val="3666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F5898"/>
    <w:multiLevelType w:val="multilevel"/>
    <w:tmpl w:val="0AB2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007C1"/>
    <w:multiLevelType w:val="multilevel"/>
    <w:tmpl w:val="2FC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0"/>
    <w:lvlOverride w:ilvl="0">
      <w:lvl w:ilvl="0">
        <w:numFmt w:val="bullet"/>
        <w:lvlText w:val="-"/>
        <w:legacy w:legacy="1" w:legacySpace="0" w:legacyIndent="137"/>
        <w:lvlJc w:val="left"/>
        <w:rPr>
          <w:rFonts w:ascii="Arial" w:hAnsi="Arial" w:hint="default"/>
        </w:rPr>
      </w:lvl>
    </w:lvlOverride>
  </w:num>
  <w:num w:numId="4">
    <w:abstractNumId w:val="3"/>
    <w:lvlOverride w:ilvl="0">
      <w:startOverride w:val="1"/>
    </w:lvlOverride>
  </w:num>
  <w:num w:numId="5">
    <w:abstractNumId w:val="23"/>
  </w:num>
  <w:num w:numId="6">
    <w:abstractNumId w:val="35"/>
  </w:num>
  <w:num w:numId="7">
    <w:abstractNumId w:val="30"/>
  </w:num>
  <w:num w:numId="8">
    <w:abstractNumId w:val="26"/>
  </w:num>
  <w:num w:numId="9">
    <w:abstractNumId w:val="21"/>
  </w:num>
  <w:num w:numId="10">
    <w:abstractNumId w:val="9"/>
  </w:num>
  <w:num w:numId="11">
    <w:abstractNumId w:val="19"/>
  </w:num>
  <w:num w:numId="12">
    <w:abstractNumId w:val="22"/>
  </w:num>
  <w:num w:numId="13">
    <w:abstractNumId w:val="32"/>
  </w:num>
  <w:num w:numId="14">
    <w:abstractNumId w:val="18"/>
  </w:num>
  <w:num w:numId="15">
    <w:abstractNumId w:val="24"/>
  </w:num>
  <w:num w:numId="16">
    <w:abstractNumId w:val="27"/>
  </w:num>
  <w:num w:numId="17">
    <w:abstractNumId w:val="14"/>
  </w:num>
  <w:num w:numId="18">
    <w:abstractNumId w:val="6"/>
  </w:num>
  <w:num w:numId="19">
    <w:abstractNumId w:val="33"/>
  </w:num>
  <w:num w:numId="20">
    <w:abstractNumId w:val="11"/>
  </w:num>
  <w:num w:numId="21">
    <w:abstractNumId w:val="25"/>
  </w:num>
  <w:num w:numId="22">
    <w:abstractNumId w:val="8"/>
  </w:num>
  <w:num w:numId="23">
    <w:abstractNumId w:val="5"/>
  </w:num>
  <w:num w:numId="24">
    <w:abstractNumId w:val="28"/>
  </w:num>
  <w:num w:numId="25">
    <w:abstractNumId w:val="31"/>
  </w:num>
  <w:num w:numId="26">
    <w:abstractNumId w:val="34"/>
  </w:num>
  <w:num w:numId="27">
    <w:abstractNumId w:val="15"/>
  </w:num>
  <w:num w:numId="28">
    <w:abstractNumId w:val="2"/>
  </w:num>
  <w:num w:numId="29">
    <w:abstractNumId w:val="16"/>
  </w:num>
  <w:num w:numId="30">
    <w:abstractNumId w:val="29"/>
  </w:num>
  <w:num w:numId="31">
    <w:abstractNumId w:val="10"/>
  </w:num>
  <w:num w:numId="32">
    <w:abstractNumId w:val="1"/>
  </w:num>
  <w:num w:numId="33">
    <w:abstractNumId w:val="20"/>
  </w:num>
  <w:num w:numId="34">
    <w:abstractNumId w:val="13"/>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C9"/>
    <w:rsid w:val="00063032"/>
    <w:rsid w:val="000C0C29"/>
    <w:rsid w:val="001D61D8"/>
    <w:rsid w:val="00220D57"/>
    <w:rsid w:val="00233DFC"/>
    <w:rsid w:val="002577B1"/>
    <w:rsid w:val="002B7E31"/>
    <w:rsid w:val="003C015B"/>
    <w:rsid w:val="003E55C9"/>
    <w:rsid w:val="00436516"/>
    <w:rsid w:val="00442444"/>
    <w:rsid w:val="00490711"/>
    <w:rsid w:val="00496FE7"/>
    <w:rsid w:val="004B326D"/>
    <w:rsid w:val="004E4C92"/>
    <w:rsid w:val="005D2B92"/>
    <w:rsid w:val="00675D61"/>
    <w:rsid w:val="008638E3"/>
    <w:rsid w:val="008A6435"/>
    <w:rsid w:val="00930D9D"/>
    <w:rsid w:val="0096085A"/>
    <w:rsid w:val="009D2CB5"/>
    <w:rsid w:val="00AB26BB"/>
    <w:rsid w:val="00B503B3"/>
    <w:rsid w:val="00B50F11"/>
    <w:rsid w:val="00B51613"/>
    <w:rsid w:val="00CD0089"/>
    <w:rsid w:val="00CF0769"/>
    <w:rsid w:val="00CF39CE"/>
    <w:rsid w:val="00D00C1D"/>
    <w:rsid w:val="00D55353"/>
    <w:rsid w:val="00D6510B"/>
    <w:rsid w:val="00DC3CD0"/>
    <w:rsid w:val="00DF3242"/>
    <w:rsid w:val="00F4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568E9-3013-41EA-9F4F-C825D0C3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00C1D"/>
    <w:pPr>
      <w:ind w:left="720"/>
      <w:contextualSpacing/>
    </w:pPr>
    <w:rPr>
      <w:rFonts w:ascii="Calibri" w:eastAsia="Times New Roman" w:hAnsi="Calibri" w:cs="Times New Roman"/>
      <w:lang w:eastAsia="ru-RU"/>
    </w:rPr>
  </w:style>
  <w:style w:type="paragraph" w:styleId="a3">
    <w:name w:val="List Paragraph"/>
    <w:basedOn w:val="a"/>
    <w:uiPriority w:val="34"/>
    <w:qFormat/>
    <w:rsid w:val="00D00C1D"/>
    <w:pPr>
      <w:ind w:left="720"/>
      <w:contextualSpacing/>
    </w:pPr>
    <w:rPr>
      <w:rFonts w:eastAsiaTheme="minorEastAsia"/>
      <w:lang w:eastAsia="ru-RU"/>
    </w:rPr>
  </w:style>
  <w:style w:type="paragraph" w:styleId="a4">
    <w:name w:val="header"/>
    <w:basedOn w:val="a"/>
    <w:link w:val="a5"/>
    <w:uiPriority w:val="99"/>
    <w:semiHidden/>
    <w:unhideWhenUsed/>
    <w:rsid w:val="00D00C1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D00C1D"/>
    <w:rPr>
      <w:rFonts w:eastAsiaTheme="minorEastAsia"/>
      <w:lang w:eastAsia="ru-RU"/>
    </w:rPr>
  </w:style>
  <w:style w:type="paragraph" w:styleId="a6">
    <w:name w:val="footer"/>
    <w:basedOn w:val="a"/>
    <w:link w:val="a7"/>
    <w:uiPriority w:val="99"/>
    <w:semiHidden/>
    <w:unhideWhenUsed/>
    <w:rsid w:val="00D00C1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semiHidden/>
    <w:rsid w:val="00D00C1D"/>
    <w:rPr>
      <w:rFonts w:eastAsiaTheme="minorEastAsia"/>
      <w:lang w:eastAsia="ru-RU"/>
    </w:rPr>
  </w:style>
  <w:style w:type="paragraph" w:customStyle="1" w:styleId="a8">
    <w:name w:val="Содержимое таблицы"/>
    <w:basedOn w:val="a"/>
    <w:rsid w:val="00D00C1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No Spacing"/>
    <w:uiPriority w:val="1"/>
    <w:qFormat/>
    <w:rsid w:val="00D00C1D"/>
    <w:pPr>
      <w:spacing w:after="0" w:line="240" w:lineRule="auto"/>
    </w:pPr>
    <w:rPr>
      <w:rFonts w:eastAsiaTheme="minorEastAsia"/>
      <w:lang w:eastAsia="ru-RU"/>
    </w:rPr>
  </w:style>
  <w:style w:type="paragraph" w:customStyle="1" w:styleId="Standard">
    <w:name w:val="Standard"/>
    <w:rsid w:val="00D00C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D00C1D"/>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table" w:styleId="aa">
    <w:name w:val="Table Grid"/>
    <w:basedOn w:val="a1"/>
    <w:uiPriority w:val="59"/>
    <w:rsid w:val="003C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30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3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6585</Words>
  <Characters>37537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School 80</Company>
  <LinksUpToDate>false</LinksUpToDate>
  <CharactersWithSpaces>44034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dc:creator>
  <cp:lastModifiedBy>Олег Потий</cp:lastModifiedBy>
  <cp:revision>5</cp:revision>
  <cp:lastPrinted>2019-09-25T12:56:00Z</cp:lastPrinted>
  <dcterms:created xsi:type="dcterms:W3CDTF">2020-01-19T12:20:00Z</dcterms:created>
  <dcterms:modified xsi:type="dcterms:W3CDTF">2020-01-19T14:06:00Z</dcterms:modified>
</cp:coreProperties>
</file>